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48"/>
          <w:szCs w:val="48"/>
          <w:lang w:val="ru-RU"/>
        </w:rPr>
      </w:pPr>
    </w:p>
    <w:p w:rsidR="00582EDA" w:rsidRDefault="00582EDA" w:rsidP="00895B9A">
      <w:pPr>
        <w:spacing w:line="360" w:lineRule="auto"/>
        <w:ind w:firstLine="567"/>
        <w:jc w:val="center"/>
        <w:rPr>
          <w:rFonts w:ascii="Times New Roman" w:eastAsia="Batang"/>
          <w:b/>
          <w:color w:val="00000A"/>
          <w:sz w:val="48"/>
          <w:szCs w:val="48"/>
          <w:lang w:val="ru-RU"/>
        </w:rPr>
      </w:pPr>
    </w:p>
    <w:p w:rsidR="00582EDA" w:rsidRPr="00DB33C3" w:rsidRDefault="00582EDA" w:rsidP="00895B9A">
      <w:pPr>
        <w:spacing w:line="360" w:lineRule="auto"/>
        <w:ind w:firstLine="567"/>
        <w:jc w:val="center"/>
        <w:rPr>
          <w:rFonts w:ascii="Times New Roman" w:eastAsia="Batang"/>
          <w:b/>
          <w:color w:val="00000A"/>
          <w:sz w:val="48"/>
          <w:szCs w:val="48"/>
          <w:lang w:val="ru-RU"/>
        </w:rPr>
      </w:pPr>
    </w:p>
    <w:p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rsidR="001260DC" w:rsidRDefault="001260DC" w:rsidP="00895B9A">
      <w:pPr>
        <w:spacing w:line="360" w:lineRule="auto"/>
        <w:jc w:val="center"/>
        <w:rPr>
          <w:rFonts w:ascii="Times New Roman"/>
          <w:sz w:val="36"/>
          <w:szCs w:val="36"/>
          <w:lang w:val="ru-RU"/>
        </w:rPr>
      </w:pPr>
    </w:p>
    <w:p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rsidR="00DB33C3" w:rsidRPr="00DB33C3" w:rsidRDefault="00DB33C3" w:rsidP="00895B9A">
      <w:pPr>
        <w:spacing w:line="360" w:lineRule="auto"/>
        <w:ind w:firstLine="567"/>
        <w:jc w:val="center"/>
        <w:rPr>
          <w:rFonts w:ascii="Times New Roman" w:eastAsia="Batang"/>
          <w:b/>
          <w:color w:val="00000A"/>
          <w:sz w:val="48"/>
          <w:szCs w:val="48"/>
          <w:lang w:val="ru-RU"/>
        </w:rPr>
      </w:pPr>
    </w:p>
    <w:p w:rsidR="00DB33C3" w:rsidRPr="00DB33C3" w:rsidRDefault="00DB33C3" w:rsidP="00895B9A">
      <w:pPr>
        <w:spacing w:line="360" w:lineRule="auto"/>
        <w:ind w:firstLine="567"/>
        <w:jc w:val="center"/>
        <w:rPr>
          <w:rFonts w:ascii="Times New Roman" w:eastAsia="Batang"/>
          <w:b/>
          <w:color w:val="00000A"/>
          <w:sz w:val="48"/>
          <w:szCs w:val="48"/>
          <w:lang w:val="ru-RU"/>
        </w:rPr>
      </w:pPr>
    </w:p>
    <w:p w:rsidR="00DB33C3" w:rsidRPr="00DB33C3" w:rsidRDefault="00DB33C3" w:rsidP="00895B9A">
      <w:pPr>
        <w:spacing w:line="360" w:lineRule="auto"/>
        <w:ind w:firstLine="567"/>
        <w:jc w:val="center"/>
        <w:rPr>
          <w:rFonts w:ascii="Times New Roman" w:eastAsia="Batang"/>
          <w:b/>
          <w:color w:val="00000A"/>
          <w:sz w:val="48"/>
          <w:szCs w:val="4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DB33C3" w:rsidRDefault="00DB33C3" w:rsidP="00895B9A">
      <w:pPr>
        <w:spacing w:line="360" w:lineRule="auto"/>
        <w:ind w:firstLine="567"/>
        <w:jc w:val="center"/>
        <w:rPr>
          <w:rFonts w:ascii="Times New Roman" w:eastAsia="Batang"/>
          <w:b/>
          <w:color w:val="00000A"/>
          <w:sz w:val="28"/>
          <w:szCs w:val="28"/>
          <w:lang w:val="ru-RU"/>
        </w:rPr>
      </w:pPr>
    </w:p>
    <w:p w:rsidR="00582EDA" w:rsidRDefault="00582EDA" w:rsidP="00895B9A">
      <w:pPr>
        <w:spacing w:line="360" w:lineRule="auto"/>
        <w:ind w:firstLine="567"/>
        <w:jc w:val="center"/>
        <w:rPr>
          <w:rFonts w:ascii="Times New Roman" w:eastAsia="Batang"/>
          <w:b/>
          <w:color w:val="00000A"/>
          <w:sz w:val="28"/>
          <w:szCs w:val="28"/>
          <w:lang w:val="ru-RU"/>
        </w:rPr>
      </w:pPr>
    </w:p>
    <w:p w:rsidR="00582EDA" w:rsidRDefault="00582EDA" w:rsidP="00895B9A">
      <w:pPr>
        <w:spacing w:line="360" w:lineRule="auto"/>
        <w:ind w:firstLine="567"/>
        <w:jc w:val="center"/>
        <w:rPr>
          <w:rFonts w:ascii="Times New Roman" w:eastAsia="Batang"/>
          <w:b/>
          <w:color w:val="00000A"/>
          <w:sz w:val="28"/>
          <w:szCs w:val="28"/>
          <w:lang w:val="ru-RU"/>
        </w:rPr>
      </w:pPr>
    </w:p>
    <w:p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8"/>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8080"/>
        <w:gridCol w:w="104"/>
        <w:gridCol w:w="570"/>
        <w:gridCol w:w="104"/>
      </w:tblGrid>
      <w:tr w:rsidR="003E6E82" w:rsidTr="003E6E82">
        <w:tc>
          <w:tcPr>
            <w:tcW w:w="284" w:type="dxa"/>
          </w:tcPr>
          <w:p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rsidTr="003E6E82">
        <w:trPr>
          <w:gridAfter w:val="1"/>
          <w:wAfter w:w="104" w:type="dxa"/>
        </w:trPr>
        <w:tc>
          <w:tcPr>
            <w:tcW w:w="284" w:type="dxa"/>
          </w:tcPr>
          <w:p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rsidR="003E6E82" w:rsidRDefault="003E6E82" w:rsidP="003E6E82">
            <w:pPr>
              <w:pStyle w:val="ParaAttribute9"/>
              <w:spacing w:line="360" w:lineRule="auto"/>
              <w:ind w:firstLine="0"/>
              <w:jc w:val="both"/>
              <w:rPr>
                <w:rStyle w:val="CharAttribute253"/>
                <w:rFonts w:eastAsia="№Е"/>
                <w:b w:val="0"/>
                <w:szCs w:val="28"/>
              </w:rPr>
            </w:pPr>
          </w:p>
          <w:p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 xml:space="preserve">ишкольной </w:t>
            </w:r>
            <w:r w:rsidRPr="00493D69">
              <w:rPr>
                <w:rStyle w:val="CharAttribute253"/>
                <w:rFonts w:eastAsia="№Е"/>
                <w:b w:val="0"/>
                <w:szCs w:val="28"/>
              </w:rPr>
              <w:t>программы воспитания</w:t>
            </w:r>
          </w:p>
        </w:tc>
        <w:tc>
          <w:tcPr>
            <w:tcW w:w="674" w:type="dxa"/>
            <w:gridSpan w:val="2"/>
          </w:tcPr>
          <w:p w:rsidR="003E6E82" w:rsidRDefault="003E6E82" w:rsidP="00895B9A">
            <w:pPr>
              <w:spacing w:line="360" w:lineRule="auto"/>
              <w:jc w:val="center"/>
              <w:rPr>
                <w:rFonts w:ascii="Times New Roman" w:eastAsia="Batang"/>
                <w:color w:val="00000A"/>
                <w:sz w:val="28"/>
                <w:szCs w:val="28"/>
                <w:lang w:val="ru-RU"/>
              </w:rPr>
            </w:pPr>
          </w:p>
          <w:p w:rsidR="003E6E82" w:rsidRDefault="003E6E82" w:rsidP="00895B9A">
            <w:pPr>
              <w:spacing w:line="360" w:lineRule="auto"/>
              <w:jc w:val="center"/>
              <w:rPr>
                <w:rFonts w:ascii="Times New Roman" w:eastAsia="Batang"/>
                <w:color w:val="00000A"/>
                <w:sz w:val="28"/>
                <w:szCs w:val="28"/>
                <w:lang w:val="ru-RU"/>
              </w:rPr>
            </w:pPr>
          </w:p>
          <w:p w:rsidR="003E6E82" w:rsidRPr="00235672" w:rsidRDefault="003E2F47"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5</w:t>
            </w:r>
          </w:p>
        </w:tc>
      </w:tr>
      <w:tr w:rsidR="003E6E82" w:rsidRPr="006B7A86" w:rsidTr="003E6E82">
        <w:trPr>
          <w:gridAfter w:val="1"/>
          <w:wAfter w:w="104" w:type="dxa"/>
        </w:trPr>
        <w:tc>
          <w:tcPr>
            <w:tcW w:w="284" w:type="dxa"/>
          </w:tcPr>
          <w:p w:rsidR="003E6E82" w:rsidRPr="00424D2D" w:rsidRDefault="003E6E82" w:rsidP="00057604">
            <w:pPr>
              <w:spacing w:line="360" w:lineRule="auto"/>
              <w:rPr>
                <w:rFonts w:ascii="Times New Roman" w:eastAsia="Batang"/>
                <w:color w:val="00000A"/>
                <w:sz w:val="28"/>
                <w:szCs w:val="28"/>
                <w:lang w:val="ru-RU"/>
              </w:rPr>
            </w:pPr>
          </w:p>
        </w:tc>
        <w:tc>
          <w:tcPr>
            <w:tcW w:w="8080" w:type="dxa"/>
          </w:tcPr>
          <w:p w:rsidR="003E6E82" w:rsidRDefault="003E6E82" w:rsidP="003E6E82">
            <w:pPr>
              <w:spacing w:line="360" w:lineRule="auto"/>
              <w:rPr>
                <w:rFonts w:ascii="Times New Roman" w:eastAsia="Batang"/>
                <w:color w:val="00000A"/>
                <w:sz w:val="28"/>
                <w:szCs w:val="28"/>
                <w:lang w:val="ru-RU"/>
              </w:rPr>
            </w:pPr>
          </w:p>
          <w:p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rsidR="003E6E82" w:rsidRDefault="003E6E82" w:rsidP="00895B9A">
            <w:pPr>
              <w:spacing w:line="360" w:lineRule="auto"/>
              <w:jc w:val="center"/>
              <w:rPr>
                <w:rFonts w:ascii="Times New Roman" w:eastAsia="Batang"/>
                <w:color w:val="00000A"/>
                <w:sz w:val="28"/>
                <w:szCs w:val="28"/>
                <w:lang w:val="ru-RU"/>
              </w:rPr>
            </w:pPr>
          </w:p>
          <w:p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sidR="003E2F47">
              <w:rPr>
                <w:rFonts w:ascii="Times New Roman" w:eastAsia="Batang"/>
                <w:color w:val="00000A"/>
                <w:sz w:val="28"/>
                <w:szCs w:val="28"/>
                <w:lang w:val="ru-RU"/>
              </w:rPr>
              <w:t>5</w:t>
            </w:r>
          </w:p>
        </w:tc>
      </w:tr>
      <w:tr w:rsidR="003E6E82" w:rsidTr="003E6E82">
        <w:trPr>
          <w:gridAfter w:val="1"/>
          <w:wAfter w:w="104" w:type="dxa"/>
        </w:trPr>
        <w:tc>
          <w:tcPr>
            <w:tcW w:w="284" w:type="dxa"/>
          </w:tcPr>
          <w:p w:rsidR="003E6E82" w:rsidRPr="00A45702" w:rsidRDefault="003E6E82" w:rsidP="00057604">
            <w:pPr>
              <w:spacing w:line="360" w:lineRule="auto"/>
              <w:rPr>
                <w:rFonts w:ascii="Times New Roman" w:eastAsia="Batang"/>
                <w:color w:val="00000A"/>
                <w:sz w:val="28"/>
                <w:szCs w:val="28"/>
                <w:lang w:val="ru-RU"/>
              </w:rPr>
            </w:pPr>
          </w:p>
        </w:tc>
        <w:tc>
          <w:tcPr>
            <w:tcW w:w="8080" w:type="dxa"/>
          </w:tcPr>
          <w:p w:rsidR="003E6E82" w:rsidRDefault="003E6E82" w:rsidP="003E6E82">
            <w:pPr>
              <w:spacing w:line="360" w:lineRule="auto"/>
              <w:rPr>
                <w:rFonts w:ascii="Times New Roman" w:eastAsia="Batang"/>
                <w:color w:val="00000A"/>
                <w:sz w:val="28"/>
                <w:szCs w:val="28"/>
                <w:lang w:val="ru-RU"/>
              </w:rPr>
            </w:pPr>
          </w:p>
          <w:p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rsidR="003E6E82" w:rsidRDefault="003E6E82" w:rsidP="00895B9A">
            <w:pPr>
              <w:spacing w:line="360" w:lineRule="auto"/>
              <w:jc w:val="center"/>
              <w:rPr>
                <w:rFonts w:ascii="Times New Roman" w:eastAsia="Batang"/>
                <w:color w:val="00000A"/>
                <w:sz w:val="28"/>
                <w:szCs w:val="28"/>
                <w:lang w:val="ru-RU"/>
              </w:rPr>
            </w:pPr>
          </w:p>
          <w:p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w:t>
            </w:r>
            <w:r w:rsidR="003E2F47">
              <w:rPr>
                <w:rFonts w:ascii="Times New Roman" w:eastAsia="Batang"/>
                <w:color w:val="00000A"/>
                <w:sz w:val="28"/>
                <w:szCs w:val="28"/>
                <w:lang w:val="ru-RU"/>
              </w:rPr>
              <w:t>9</w:t>
            </w:r>
          </w:p>
        </w:tc>
      </w:tr>
      <w:tr w:rsidR="003E6E82" w:rsidRPr="00C11B28" w:rsidTr="003E6E82">
        <w:trPr>
          <w:gridAfter w:val="1"/>
          <w:wAfter w:w="104" w:type="dxa"/>
        </w:trPr>
        <w:tc>
          <w:tcPr>
            <w:tcW w:w="284" w:type="dxa"/>
          </w:tcPr>
          <w:p w:rsidR="003E6E82" w:rsidRPr="00A45702" w:rsidRDefault="003E6E82" w:rsidP="00057604">
            <w:pPr>
              <w:spacing w:line="360" w:lineRule="auto"/>
              <w:rPr>
                <w:rFonts w:ascii="Times New Roman" w:eastAsia="Batang"/>
                <w:color w:val="00000A"/>
                <w:sz w:val="28"/>
                <w:szCs w:val="28"/>
                <w:lang w:val="ru-RU"/>
              </w:rPr>
            </w:pPr>
          </w:p>
        </w:tc>
        <w:tc>
          <w:tcPr>
            <w:tcW w:w="8080" w:type="dxa"/>
          </w:tcPr>
          <w:p w:rsidR="003E6E82" w:rsidRDefault="003E6E82" w:rsidP="003E6E82">
            <w:pPr>
              <w:spacing w:line="360" w:lineRule="auto"/>
              <w:rPr>
                <w:rFonts w:ascii="Times New Roman"/>
                <w:sz w:val="28"/>
                <w:szCs w:val="28"/>
                <w:lang w:val="ru-RU"/>
              </w:rPr>
            </w:pPr>
          </w:p>
          <w:p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sidRPr="00A45702">
              <w:rPr>
                <w:rFonts w:ascii="Times New Roman" w:eastAsia="Batang"/>
                <w:color w:val="00000A"/>
                <w:sz w:val="28"/>
                <w:szCs w:val="28"/>
                <w:lang w:val="ru-RU"/>
              </w:rPr>
              <w:t>банк педагогических идей</w:t>
            </w:r>
          </w:p>
        </w:tc>
        <w:tc>
          <w:tcPr>
            <w:tcW w:w="674" w:type="dxa"/>
            <w:gridSpan w:val="2"/>
          </w:tcPr>
          <w:p w:rsidR="003E6E82" w:rsidRDefault="003E6E82" w:rsidP="00895B9A">
            <w:pPr>
              <w:spacing w:line="360" w:lineRule="auto"/>
              <w:jc w:val="center"/>
              <w:rPr>
                <w:rFonts w:ascii="Times New Roman" w:eastAsia="Batang"/>
                <w:color w:val="00000A"/>
                <w:sz w:val="28"/>
                <w:szCs w:val="28"/>
                <w:lang w:val="ru-RU"/>
              </w:rPr>
            </w:pPr>
          </w:p>
          <w:p w:rsidR="003E6E82" w:rsidRDefault="003E6E82" w:rsidP="00895B9A">
            <w:pPr>
              <w:spacing w:line="360" w:lineRule="auto"/>
              <w:jc w:val="center"/>
              <w:rPr>
                <w:rFonts w:ascii="Times New Roman" w:eastAsia="Batang"/>
                <w:color w:val="00000A"/>
                <w:sz w:val="28"/>
                <w:szCs w:val="28"/>
                <w:lang w:val="ru-RU"/>
              </w:rPr>
            </w:pPr>
          </w:p>
          <w:p w:rsidR="003E6E82"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21</w:t>
            </w:r>
          </w:p>
        </w:tc>
      </w:tr>
      <w:tr w:rsidR="003E6E82" w:rsidRPr="00A63197" w:rsidTr="003E6E82">
        <w:trPr>
          <w:gridAfter w:val="1"/>
          <w:wAfter w:w="104" w:type="dxa"/>
        </w:trPr>
        <w:tc>
          <w:tcPr>
            <w:tcW w:w="284" w:type="dxa"/>
          </w:tcPr>
          <w:p w:rsidR="003E6E82" w:rsidRDefault="003E6E82" w:rsidP="00057604">
            <w:pPr>
              <w:pStyle w:val="a3"/>
              <w:spacing w:line="360" w:lineRule="auto"/>
              <w:jc w:val="both"/>
              <w:rPr>
                <w:rStyle w:val="CharAttribute0"/>
              </w:rPr>
            </w:pPr>
          </w:p>
        </w:tc>
        <w:tc>
          <w:tcPr>
            <w:tcW w:w="8080" w:type="dxa"/>
          </w:tcPr>
          <w:p w:rsidR="003E6E82" w:rsidRDefault="003E6E82" w:rsidP="003E6E82">
            <w:pPr>
              <w:pStyle w:val="a3"/>
              <w:spacing w:line="360" w:lineRule="auto"/>
              <w:jc w:val="both"/>
              <w:rPr>
                <w:rStyle w:val="CharAttribute0"/>
              </w:rPr>
            </w:pPr>
          </w:p>
          <w:p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rsidR="003E6E82" w:rsidRDefault="003E6E82" w:rsidP="00895B9A">
            <w:pPr>
              <w:spacing w:line="360" w:lineRule="auto"/>
              <w:jc w:val="center"/>
              <w:rPr>
                <w:rFonts w:ascii="Times New Roman" w:eastAsia="Batang"/>
                <w:color w:val="00000A"/>
                <w:sz w:val="28"/>
                <w:szCs w:val="28"/>
                <w:lang w:val="ru-RU"/>
              </w:rPr>
            </w:pPr>
          </w:p>
          <w:p w:rsidR="003E6E82" w:rsidRPr="006327DA"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31</w:t>
            </w:r>
          </w:p>
        </w:tc>
      </w:tr>
      <w:tr w:rsidR="00705C36" w:rsidRPr="00705C36" w:rsidTr="003E6E82">
        <w:trPr>
          <w:gridAfter w:val="1"/>
          <w:wAfter w:w="104" w:type="dxa"/>
        </w:trPr>
        <w:tc>
          <w:tcPr>
            <w:tcW w:w="284" w:type="dxa"/>
          </w:tcPr>
          <w:p w:rsidR="00705C36" w:rsidRPr="00A45702" w:rsidRDefault="00705C36" w:rsidP="00057604">
            <w:pPr>
              <w:pStyle w:val="a3"/>
              <w:spacing w:line="360" w:lineRule="auto"/>
              <w:jc w:val="both"/>
              <w:rPr>
                <w:rStyle w:val="CharAttribute0"/>
              </w:rPr>
            </w:pPr>
          </w:p>
        </w:tc>
        <w:tc>
          <w:tcPr>
            <w:tcW w:w="8080" w:type="dxa"/>
          </w:tcPr>
          <w:p w:rsidR="00705C36" w:rsidRDefault="00705C36" w:rsidP="00705C36">
            <w:pPr>
              <w:pStyle w:val="a3"/>
              <w:spacing w:line="360" w:lineRule="auto"/>
              <w:jc w:val="both"/>
              <w:rPr>
                <w:rStyle w:val="CharAttribute0"/>
              </w:rPr>
            </w:pPr>
          </w:p>
          <w:p w:rsidR="00705C36" w:rsidRPr="00705C36" w:rsidRDefault="00705C36" w:rsidP="00705C36">
            <w:pPr>
              <w:pStyle w:val="a3"/>
              <w:spacing w:line="360" w:lineRule="auto"/>
              <w:jc w:val="both"/>
              <w:rPr>
                <w:rStyle w:val="CharAttribute0"/>
              </w:rPr>
            </w:pPr>
            <w:r w:rsidRPr="00705C36">
              <w:rPr>
                <w:rStyle w:val="CharAttribute0"/>
              </w:rPr>
              <w:t>Типичные затруднения в написании школьных программ воспитания</w:t>
            </w:r>
          </w:p>
          <w:p w:rsidR="00705C36" w:rsidRDefault="00705C36" w:rsidP="003E6E82">
            <w:pPr>
              <w:pStyle w:val="a3"/>
              <w:spacing w:line="360" w:lineRule="auto"/>
              <w:jc w:val="both"/>
              <w:rPr>
                <w:rStyle w:val="CharAttribute0"/>
              </w:rPr>
            </w:pPr>
          </w:p>
        </w:tc>
        <w:tc>
          <w:tcPr>
            <w:tcW w:w="674" w:type="dxa"/>
            <w:gridSpan w:val="2"/>
          </w:tcPr>
          <w:p w:rsidR="00705C36" w:rsidRDefault="00705C36" w:rsidP="00895B9A">
            <w:pPr>
              <w:spacing w:line="360" w:lineRule="auto"/>
              <w:jc w:val="center"/>
              <w:rPr>
                <w:rFonts w:ascii="Times New Roman" w:eastAsia="Batang"/>
                <w:color w:val="00000A"/>
                <w:sz w:val="28"/>
                <w:szCs w:val="28"/>
                <w:lang w:val="ru-RU"/>
              </w:rPr>
            </w:pPr>
          </w:p>
          <w:p w:rsidR="00705C36" w:rsidRDefault="00705C36" w:rsidP="00895B9A">
            <w:pPr>
              <w:spacing w:line="360" w:lineRule="auto"/>
              <w:jc w:val="center"/>
              <w:rPr>
                <w:rFonts w:ascii="Times New Roman" w:eastAsia="Batang"/>
                <w:color w:val="00000A"/>
                <w:sz w:val="28"/>
                <w:szCs w:val="28"/>
                <w:lang w:val="ru-RU"/>
              </w:rPr>
            </w:pPr>
          </w:p>
          <w:p w:rsidR="00705C36"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37</w:t>
            </w:r>
          </w:p>
        </w:tc>
      </w:tr>
      <w:tr w:rsidR="003E6E82" w:rsidTr="003E6E82">
        <w:trPr>
          <w:gridAfter w:val="1"/>
          <w:wAfter w:w="104" w:type="dxa"/>
        </w:trPr>
        <w:tc>
          <w:tcPr>
            <w:tcW w:w="284" w:type="dxa"/>
          </w:tcPr>
          <w:p w:rsidR="003E6E82" w:rsidRPr="00A45702" w:rsidRDefault="003E6E82" w:rsidP="00057604">
            <w:pPr>
              <w:pStyle w:val="a3"/>
              <w:spacing w:line="360" w:lineRule="auto"/>
              <w:jc w:val="both"/>
              <w:rPr>
                <w:rStyle w:val="CharAttribute0"/>
              </w:rPr>
            </w:pPr>
          </w:p>
        </w:tc>
        <w:tc>
          <w:tcPr>
            <w:tcW w:w="8080" w:type="dxa"/>
          </w:tcPr>
          <w:p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rsidR="003E6E82"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40</w:t>
            </w:r>
          </w:p>
          <w:p w:rsidR="003E6E82" w:rsidRPr="006327DA" w:rsidRDefault="003E6E82" w:rsidP="00895B9A">
            <w:pPr>
              <w:spacing w:line="360" w:lineRule="auto"/>
              <w:jc w:val="center"/>
              <w:rPr>
                <w:rFonts w:ascii="Times New Roman" w:eastAsia="Batang"/>
                <w:color w:val="00000A"/>
                <w:sz w:val="28"/>
                <w:szCs w:val="28"/>
                <w:lang w:val="ru-RU"/>
              </w:rPr>
            </w:pPr>
          </w:p>
        </w:tc>
      </w:tr>
    </w:tbl>
    <w:p w:rsidR="00057604" w:rsidRDefault="00057604" w:rsidP="00895B9A">
      <w:pPr>
        <w:spacing w:line="360" w:lineRule="auto"/>
        <w:jc w:val="center"/>
        <w:rPr>
          <w:rFonts w:ascii="Times New Roman" w:eastAsia="Batang"/>
          <w:b/>
          <w:color w:val="00000A"/>
          <w:sz w:val="28"/>
          <w:szCs w:val="28"/>
          <w:lang w:val="ru-RU"/>
        </w:rPr>
      </w:pPr>
    </w:p>
    <w:p w:rsidR="00424D2D" w:rsidRPr="00424D2D" w:rsidRDefault="00424D2D" w:rsidP="00895B9A">
      <w:pPr>
        <w:spacing w:line="360" w:lineRule="auto"/>
        <w:ind w:firstLine="567"/>
        <w:jc w:val="center"/>
        <w:rPr>
          <w:rFonts w:ascii="Times New Roman" w:eastAsia="Batang"/>
          <w:b/>
          <w:color w:val="00000A"/>
          <w:sz w:val="28"/>
          <w:szCs w:val="28"/>
          <w:lang w:val="ru-RU"/>
        </w:rPr>
      </w:pPr>
    </w:p>
    <w:p w:rsidR="00493D69" w:rsidRPr="00493D69" w:rsidRDefault="00493D69" w:rsidP="00895B9A">
      <w:pPr>
        <w:pStyle w:val="ParaAttribute7"/>
        <w:spacing w:line="360" w:lineRule="auto"/>
        <w:ind w:firstLine="0"/>
        <w:jc w:val="both"/>
        <w:rPr>
          <w:sz w:val="28"/>
          <w:szCs w:val="28"/>
        </w:rPr>
      </w:pPr>
    </w:p>
    <w:p w:rsidR="00493D69" w:rsidRPr="00493D69" w:rsidRDefault="00493D69" w:rsidP="00895B9A">
      <w:pPr>
        <w:pStyle w:val="ParaAttribute9"/>
        <w:spacing w:line="360" w:lineRule="auto"/>
        <w:ind w:firstLine="0"/>
        <w:jc w:val="both"/>
      </w:pPr>
    </w:p>
    <w:p w:rsidR="00AC65C2" w:rsidRDefault="00AC65C2" w:rsidP="00895B9A">
      <w:pPr>
        <w:pStyle w:val="a3"/>
        <w:spacing w:line="360" w:lineRule="auto"/>
        <w:jc w:val="both"/>
        <w:rPr>
          <w:rStyle w:val="CharAttribute0"/>
          <w:szCs w:val="28"/>
        </w:rPr>
      </w:pPr>
    </w:p>
    <w:p w:rsidR="00DB33C3" w:rsidRDefault="00DB33C3" w:rsidP="00895B9A">
      <w:pPr>
        <w:wordWrap/>
        <w:spacing w:line="360" w:lineRule="auto"/>
        <w:rPr>
          <w:rStyle w:val="CharAttribute0"/>
          <w:szCs w:val="28"/>
          <w:lang w:val="ru-RU"/>
        </w:rPr>
      </w:pPr>
    </w:p>
    <w:p w:rsidR="00DB33C3" w:rsidRDefault="00DB33C3" w:rsidP="00895B9A">
      <w:pPr>
        <w:spacing w:line="360" w:lineRule="auto"/>
        <w:rPr>
          <w:rStyle w:val="CharAttribute0"/>
          <w:szCs w:val="28"/>
          <w:lang w:val="ru-RU"/>
        </w:rPr>
      </w:pPr>
    </w:p>
    <w:p w:rsidR="00DB33C3" w:rsidRDefault="00DB33C3" w:rsidP="00895B9A">
      <w:pPr>
        <w:spacing w:line="360" w:lineRule="auto"/>
        <w:rPr>
          <w:rStyle w:val="CharAttribute0"/>
          <w:szCs w:val="28"/>
          <w:lang w:val="ru-RU"/>
        </w:rPr>
      </w:pPr>
    </w:p>
    <w:p w:rsidR="00C11B28" w:rsidRDefault="00C11B28" w:rsidP="00895B9A">
      <w:pPr>
        <w:pStyle w:val="ParaAttribute7"/>
        <w:spacing w:line="360" w:lineRule="auto"/>
        <w:ind w:firstLine="0"/>
        <w:rPr>
          <w:rStyle w:val="CharAttribute0"/>
          <w:b/>
          <w:szCs w:val="28"/>
        </w:rPr>
      </w:pPr>
    </w:p>
    <w:p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rsidR="003B7598" w:rsidRDefault="003B7598" w:rsidP="00895B9A">
      <w:pPr>
        <w:spacing w:line="360" w:lineRule="auto"/>
        <w:jc w:val="center"/>
        <w:rPr>
          <w:rFonts w:ascii="Times New Roman" w:eastAsia="Batang"/>
          <w:b/>
          <w:color w:val="00000A"/>
          <w:sz w:val="28"/>
          <w:szCs w:val="28"/>
          <w:lang w:val="ru-RU"/>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3E2F47" w:rsidRDefault="003E2F47" w:rsidP="00895B9A">
      <w:pPr>
        <w:pStyle w:val="ParaAttribute9"/>
        <w:spacing w:line="360" w:lineRule="auto"/>
        <w:ind w:firstLine="0"/>
        <w:rPr>
          <w:rStyle w:val="CharAttribute253"/>
          <w:rFonts w:eastAsia="№Е"/>
          <w:szCs w:val="28"/>
        </w:rPr>
      </w:pPr>
    </w:p>
    <w:p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lastRenderedPageBreak/>
        <w:t xml:space="preserve">ПРИМЕРНЫЙ </w:t>
      </w:r>
      <w:r w:rsidR="00AC65C2">
        <w:rPr>
          <w:rStyle w:val="CharAttribute253"/>
          <w:rFonts w:eastAsia="№Е"/>
          <w:szCs w:val="28"/>
        </w:rPr>
        <w:t xml:space="preserve">АЛГОРИТМ </w:t>
      </w:r>
    </w:p>
    <w:p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 Не пренебрегайте их помощью, ведь ваши коллеги зачастую смогут увидеть то, что вы не смогли увидеть в разрабатываемом вами документе.Вокруг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К сожалению, таких людей с каждым годом становится все меньше (в силу обилия факторов, демотивирующих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 Именно вместе с ними вам легче будет работать.</w:t>
      </w:r>
    </w:p>
    <w:p w:rsidR="003B7598" w:rsidRPr="005602B2" w:rsidRDefault="003B7598" w:rsidP="00895B9A">
      <w:pPr>
        <w:pStyle w:val="ParaAttribute9"/>
        <w:spacing w:line="360" w:lineRule="auto"/>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w:t>
      </w:r>
      <w:r w:rsidRPr="005602B2">
        <w:rPr>
          <w:rStyle w:val="CharAttribute273"/>
          <w:rFonts w:eastAsia="№Е"/>
          <w:szCs w:val="28"/>
        </w:rPr>
        <w:lastRenderedPageBreak/>
        <w:t xml:space="preserve">со временем изменяют свое смысловое значение, другие и вовсе исчезают из научного оборота, третьи приходят им на смену, завоевывая свое право на существование в научных спорах и дискуссиях. </w:t>
      </w:r>
    </w:p>
    <w:p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Google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ученым как Х.Й.Лийметс</w:t>
      </w:r>
      <w:r w:rsidR="00E863CB" w:rsidRPr="005602B2">
        <w:rPr>
          <w:rStyle w:val="CharAttribute276"/>
          <w:rFonts w:eastAsia="№Е"/>
          <w:szCs w:val="28"/>
        </w:rPr>
        <w:t xml:space="preserve"> и Л.И.Новикова</w:t>
      </w:r>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–есть управление процессом развития личности через создание благоприятных для этого условий.</w:t>
      </w:r>
    </w:p>
    <w:p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w:t>
      </w:r>
      <w:r w:rsidRPr="005602B2">
        <w:rPr>
          <w:rStyle w:val="CharAttribute291"/>
          <w:rFonts w:eastAsia="№Е"/>
          <w:szCs w:val="28"/>
        </w:rPr>
        <w:lastRenderedPageBreak/>
        <w:t xml:space="preserve">специфика цели воспитания – развитие личности ребенка. </w:t>
      </w:r>
      <w:r w:rsidRPr="005602B2">
        <w:rPr>
          <w:rStyle w:val="CharAttribute292"/>
          <w:rFonts w:eastAsia="№Е"/>
          <w:szCs w:val="28"/>
        </w:rPr>
        <w:t>Наконец, в нем наиболее удачно 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rsidR="00E863CB" w:rsidRPr="005602B2" w:rsidRDefault="00E863CB" w:rsidP="00AB3716">
      <w:pPr>
        <w:pStyle w:val="a5"/>
        <w:spacing w:before="0" w:beforeAutospacing="0" w:after="0" w:afterAutospacing="0" w:line="360" w:lineRule="auto"/>
        <w:ind w:firstLine="567"/>
        <w:jc w:val="both"/>
      </w:pPr>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более развернутом,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rsidR="00E863CB" w:rsidRPr="005602B2" w:rsidRDefault="00E863CB" w:rsidP="00F84300">
      <w:pPr>
        <w:pStyle w:val="ParaAttribute8"/>
        <w:spacing w:line="360" w:lineRule="auto"/>
        <w:ind w:firstLine="567"/>
        <w:rPr>
          <w:i/>
        </w:rPr>
      </w:pPr>
      <w:r w:rsidRPr="005602B2">
        <w:rPr>
          <w:rStyle w:val="CharAttribute299"/>
          <w:rFonts w:eastAsia="№Е"/>
          <w:szCs w:val="28"/>
        </w:rPr>
        <w:lastRenderedPageBreak/>
        <w:t>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в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так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
    <w:p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w:t>
      </w:r>
      <w:r w:rsidRPr="00F84300">
        <w:rPr>
          <w:rFonts w:ascii="Times New Roman"/>
          <w:bCs/>
          <w:sz w:val="28"/>
          <w:szCs w:val="28"/>
          <w:lang w:val="ru-RU"/>
        </w:rPr>
        <w:lastRenderedPageBreak/>
        <w:t xml:space="preserve">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 xml:space="preserve">т.п.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lastRenderedPageBreak/>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rsidR="0040737A" w:rsidRPr="00D43F65" w:rsidRDefault="003B7598" w:rsidP="00D43F65">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3241CB" w:rsidRPr="00D43F65" w:rsidRDefault="0040737A" w:rsidP="00D43F65">
      <w:pPr>
        <w:spacing w:line="360" w:lineRule="auto"/>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0"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0"/>
      <w:r w:rsidR="001412A5" w:rsidRPr="00F84300">
        <w:rPr>
          <w:rFonts w:ascii="Times New Roman"/>
          <w:color w:val="000000"/>
          <w:w w:val="0"/>
          <w:sz w:val="28"/>
          <w:szCs w:val="28"/>
          <w:lang w:val="ru-RU"/>
        </w:rPr>
        <w:t xml:space="preserve">. </w:t>
      </w:r>
    </w:p>
    <w:p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 xml:space="preserve">«Курсы внеурочной деятельности»,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rsidR="00D43F65" w:rsidRPr="00D43F65" w:rsidRDefault="00D43F65" w:rsidP="00D43F65">
      <w:pPr>
        <w:spacing w:line="360" w:lineRule="auto"/>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rsidR="00802B6B" w:rsidRPr="00D43F65" w:rsidRDefault="00A45702" w:rsidP="00D43F65">
      <w:pPr>
        <w:tabs>
          <w:tab w:val="left" w:pos="851"/>
        </w:tabs>
        <w:spacing w:line="360" w:lineRule="auto"/>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w:t>
      </w:r>
      <w:r w:rsidR="00D43F65" w:rsidRPr="00D43F65">
        <w:rPr>
          <w:rFonts w:ascii="Times New Roman"/>
          <w:i/>
          <w:iCs/>
          <w:color w:val="000000"/>
          <w:w w:val="0"/>
          <w:sz w:val="28"/>
          <w:szCs w:val="28"/>
          <w:lang w:val="ru-RU"/>
        </w:rPr>
        <w:lastRenderedPageBreak/>
        <w:t xml:space="preserve">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rsidR="007D213F" w:rsidRDefault="00A73BC7" w:rsidP="00CC6AFE">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а получиться единая для всей школы программа воспитания с прилагающимися к ней тремя разными (хотя в чем-то и совпадающими) планами воспитательной работы.</w:t>
      </w:r>
    </w:p>
    <w:p w:rsidR="001517FA" w:rsidRDefault="001517FA" w:rsidP="001517FA">
      <w:pPr>
        <w:tabs>
          <w:tab w:val="left" w:pos="851"/>
        </w:tabs>
        <w:ind w:firstLine="567"/>
        <w:rPr>
          <w:rFonts w:ascii="Times New Roman"/>
          <w:sz w:val="28"/>
          <w:szCs w:val="28"/>
          <w:lang w:val="ru-RU"/>
        </w:rPr>
      </w:pPr>
    </w:p>
    <w:tbl>
      <w:tblPr>
        <w:tblStyle w:val="af8"/>
        <w:tblW w:w="0" w:type="auto"/>
        <w:tblLook w:val="04A0"/>
      </w:tblPr>
      <w:tblGrid>
        <w:gridCol w:w="9062"/>
      </w:tblGrid>
      <w:tr w:rsidR="007D213F" w:rsidTr="001517FA">
        <w:trPr>
          <w:trHeight w:val="403"/>
        </w:trPr>
        <w:tc>
          <w:tcPr>
            <w:tcW w:w="9062" w:type="dxa"/>
          </w:tcPr>
          <w:p w:rsidR="007D213F" w:rsidRPr="001517FA" w:rsidRDefault="007D213F" w:rsidP="001517FA">
            <w:pPr>
              <w:tabs>
                <w:tab w:val="left" w:pos="851"/>
              </w:tabs>
              <w:spacing w:line="360" w:lineRule="auto"/>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705C36" w:rsidTr="007D213F">
        <w:tc>
          <w:tcPr>
            <w:tcW w:w="9062" w:type="dxa"/>
          </w:tcPr>
          <w:p w:rsidR="007D213F" w:rsidRPr="001517FA" w:rsidRDefault="007D213F" w:rsidP="001517FA">
            <w:pPr>
              <w:pStyle w:val="a3"/>
              <w:spacing w:line="360" w:lineRule="auto"/>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705C36" w:rsidTr="007D213F">
        <w:tc>
          <w:tcPr>
            <w:tcW w:w="9062" w:type="dxa"/>
          </w:tcPr>
          <w:p w:rsidR="007D213F" w:rsidRDefault="001517FA" w:rsidP="001517FA">
            <w:pPr>
              <w:tabs>
                <w:tab w:val="left" w:pos="851"/>
              </w:tabs>
              <w:spacing w:line="360" w:lineRule="auto"/>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rsidR="007D213F" w:rsidRDefault="007D213F" w:rsidP="001517FA">
      <w:pPr>
        <w:tabs>
          <w:tab w:val="left" w:pos="851"/>
        </w:tabs>
        <w:ind w:firstLine="567"/>
        <w:rPr>
          <w:rFonts w:ascii="Times New Roman"/>
          <w:sz w:val="28"/>
          <w:szCs w:val="28"/>
          <w:lang w:val="ru-RU"/>
        </w:rPr>
      </w:pPr>
    </w:p>
    <w:p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1" w:name="_Hlk19457799"/>
      <w:r w:rsidR="00250481" w:rsidRPr="00250481">
        <w:rPr>
          <w:rFonts w:ascii="Times New Roman"/>
          <w:sz w:val="28"/>
          <w:szCs w:val="28"/>
          <w:lang w:val="ru-RU"/>
        </w:rPr>
        <w:t xml:space="preserve">позволяет каждой образовательной </w:t>
      </w:r>
      <w:r w:rsidR="00250481" w:rsidRPr="00250481">
        <w:rPr>
          <w:rFonts w:ascii="Times New Roman"/>
          <w:sz w:val="28"/>
          <w:szCs w:val="28"/>
          <w:lang w:val="ru-RU"/>
        </w:rPr>
        <w:lastRenderedPageBreak/>
        <w:t xml:space="preserve">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1"/>
      <w:r>
        <w:rPr>
          <w:rFonts w:ascii="Times New Roman"/>
          <w:sz w:val="28"/>
          <w:szCs w:val="28"/>
          <w:lang w:val="ru-RU"/>
        </w:rPr>
        <w:t xml:space="preserve"> Это 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план-сетки мероприятий.</w:t>
      </w:r>
    </w:p>
    <w:p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A73BC7" w:rsidRPr="00A73BC7">
        <w:rPr>
          <w:rFonts w:ascii="Times New Roman"/>
          <w:sz w:val="28"/>
          <w:szCs w:val="28"/>
          <w:lang w:val="ru-RU"/>
        </w:rPr>
        <w:t xml:space="preserve">а не общие рассуждения о воспитании. </w:t>
      </w:r>
    </w:p>
    <w:p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lastRenderedPageBreak/>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rsidR="00A60D39"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удаления неактуальной или добавления необходимой для каждой конкретной школы информации:</w:t>
      </w:r>
    </w:p>
    <w:p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3E2F47" w:rsidRDefault="003E2F47" w:rsidP="003E6E82">
      <w:pPr>
        <w:spacing w:line="360" w:lineRule="auto"/>
        <w:jc w:val="center"/>
        <w:rPr>
          <w:rFonts w:ascii="Times New Roman" w:eastAsia="Batang"/>
          <w:b/>
          <w:bCs/>
          <w:caps/>
          <w:color w:val="00000A"/>
          <w:sz w:val="28"/>
          <w:szCs w:val="28"/>
          <w:lang w:val="ru-RU"/>
        </w:rPr>
      </w:pPr>
    </w:p>
    <w:p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t>Работа с целями воспитания</w:t>
      </w:r>
    </w:p>
    <w:p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страна–однаицельвоспитаниявшколахстраны</w:t>
      </w:r>
      <w:r w:rsidR="00E10204">
        <w:rPr>
          <w:color w:val="00000A"/>
          <w:sz w:val="28"/>
          <w:szCs w:val="28"/>
          <w:lang w:val="ru-RU"/>
        </w:rPr>
        <w:t xml:space="preserve">. </w:t>
      </w:r>
      <w:r w:rsidR="00E10204">
        <w:rPr>
          <w:color w:val="00000A"/>
          <w:sz w:val="28"/>
          <w:szCs w:val="28"/>
          <w:lang w:val="ru-RU"/>
        </w:rPr>
        <w:t>Именнотакойпринципположенв</w:t>
      </w:r>
      <w:r w:rsidR="00E10204" w:rsidRPr="0048019F">
        <w:rPr>
          <w:color w:val="00000A"/>
          <w:sz w:val="28"/>
          <w:szCs w:val="28"/>
          <w:lang w:val="ru-RU"/>
        </w:rPr>
        <w:t>основураздалапримернойпрограммы«Цельизадачивоспитания»</w:t>
      </w:r>
      <w:r w:rsidR="00E10204" w:rsidRPr="0048019F">
        <w:rPr>
          <w:color w:val="00000A"/>
          <w:sz w:val="28"/>
          <w:szCs w:val="28"/>
          <w:lang w:val="ru-RU"/>
        </w:rPr>
        <w:t xml:space="preserve">. </w:t>
      </w:r>
      <w:r w:rsidR="00E10204" w:rsidRPr="0048019F">
        <w:rPr>
          <w:color w:val="00000A"/>
          <w:sz w:val="28"/>
          <w:szCs w:val="28"/>
          <w:lang w:val="ru-RU"/>
        </w:rPr>
        <w:t>ЦельздесьформулируетсяисходяизориентировФГОСООиосновываетсяна</w:t>
      </w:r>
      <w:r w:rsidR="00E10204" w:rsidRPr="005B4205">
        <w:rPr>
          <w:color w:val="00000A"/>
          <w:sz w:val="28"/>
          <w:szCs w:val="28"/>
          <w:lang w:val="ru-RU"/>
        </w:rPr>
        <w:t>базовыхдлянашегообществаценностях–такихкаксемья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Цельювоспитаниявобразовательныхорганизацияхпровозглашается</w:t>
      </w:r>
      <w:r w:rsidR="00E10204" w:rsidRPr="005B4205">
        <w:rPr>
          <w:color w:val="00000A"/>
          <w:sz w:val="28"/>
          <w:szCs w:val="28"/>
          <w:lang w:val="ru-RU"/>
        </w:rPr>
        <w:t>личностное</w:t>
      </w:r>
      <w:r w:rsidR="00E10204" w:rsidRPr="005B4205">
        <w:rPr>
          <w:rFonts w:ascii="Times New Roman"/>
          <w:color w:val="00000A"/>
          <w:sz w:val="28"/>
          <w:szCs w:val="28"/>
          <w:lang w:val="ru-RU"/>
        </w:rPr>
        <w:t>развитие школьников, проявляющееся:</w:t>
      </w:r>
    </w:p>
    <w:p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топокажется</w:t>
      </w:r>
      <w:r w:rsidRPr="0048019F">
        <w:rPr>
          <w:color w:val="00000A"/>
          <w:sz w:val="28"/>
          <w:szCs w:val="28"/>
          <w:lang w:val="ru-RU"/>
        </w:rPr>
        <w:t xml:space="preserve">, </w:t>
      </w:r>
      <w:r w:rsidRPr="0048019F">
        <w:rPr>
          <w:color w:val="00000A"/>
          <w:sz w:val="28"/>
          <w:szCs w:val="28"/>
          <w:lang w:val="ru-RU"/>
        </w:rPr>
        <w:t>чтоработаспредставленн</w:t>
      </w:r>
      <w:r w:rsidR="006F1C95" w:rsidRPr="0048019F">
        <w:rPr>
          <w:color w:val="00000A"/>
          <w:sz w:val="28"/>
          <w:szCs w:val="28"/>
          <w:lang w:val="ru-RU"/>
        </w:rPr>
        <w:t>ой</w:t>
      </w:r>
      <w:r w:rsidRPr="006F1C95">
        <w:rPr>
          <w:color w:val="00000A"/>
          <w:sz w:val="28"/>
          <w:szCs w:val="28"/>
          <w:lang w:val="ru-RU"/>
        </w:rPr>
        <w:t>впримернойпрограммецел</w:t>
      </w:r>
      <w:r w:rsidR="006F1C95">
        <w:rPr>
          <w:color w:val="00000A"/>
          <w:sz w:val="28"/>
          <w:szCs w:val="28"/>
          <w:lang w:val="ru-RU"/>
        </w:rPr>
        <w:t>ью</w:t>
      </w:r>
      <w:r w:rsidRPr="006F1C95">
        <w:rPr>
          <w:color w:val="00000A"/>
          <w:sz w:val="28"/>
          <w:szCs w:val="28"/>
          <w:lang w:val="ru-RU"/>
        </w:rPr>
        <w:t>–деломалозначимоеиникомуненужное</w:t>
      </w:r>
      <w:r w:rsidRPr="006F1C95">
        <w:rPr>
          <w:color w:val="00000A"/>
          <w:sz w:val="28"/>
          <w:szCs w:val="28"/>
          <w:lang w:val="ru-RU"/>
        </w:rPr>
        <w:t xml:space="preserve">. </w:t>
      </w:r>
      <w:r w:rsidR="006F1C95" w:rsidRPr="006F1C95">
        <w:rPr>
          <w:color w:val="00000A"/>
          <w:sz w:val="28"/>
          <w:szCs w:val="28"/>
          <w:lang w:val="ru-RU"/>
        </w:rPr>
        <w:t>Темболее</w:t>
      </w:r>
      <w:r w:rsidR="006F1C95" w:rsidRPr="006F1C95">
        <w:rPr>
          <w:color w:val="00000A"/>
          <w:sz w:val="28"/>
          <w:szCs w:val="28"/>
          <w:lang w:val="ru-RU"/>
        </w:rPr>
        <w:t xml:space="preserve">, </w:t>
      </w:r>
      <w:r w:rsidR="006F1C95" w:rsidRPr="006F1C95">
        <w:rPr>
          <w:color w:val="00000A"/>
          <w:sz w:val="28"/>
          <w:szCs w:val="28"/>
          <w:lang w:val="ru-RU"/>
        </w:rPr>
        <w:t>чтошколанеможет</w:t>
      </w:r>
      <w:r w:rsidR="006F1C95">
        <w:rPr>
          <w:color w:val="00000A"/>
          <w:sz w:val="28"/>
          <w:szCs w:val="28"/>
          <w:lang w:val="ru-RU"/>
        </w:rPr>
        <w:t>ее</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менятьонаеенеможет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чтобылобы</w:t>
      </w:r>
      <w:r w:rsidR="006F1C95">
        <w:rPr>
          <w:color w:val="00000A"/>
          <w:sz w:val="28"/>
          <w:szCs w:val="28"/>
          <w:lang w:val="ru-RU"/>
        </w:rPr>
        <w:t xml:space="preserve">, </w:t>
      </w:r>
      <w:r w:rsidR="006F1C95">
        <w:rPr>
          <w:color w:val="00000A"/>
          <w:sz w:val="28"/>
          <w:szCs w:val="28"/>
          <w:lang w:val="ru-RU"/>
        </w:rPr>
        <w:t>есливкаждойобразовательнойорганизациицельвоспитаниявиделасьпо</w:t>
      </w:r>
      <w:r w:rsidR="006F1C95">
        <w:rPr>
          <w:color w:val="00000A"/>
          <w:sz w:val="28"/>
          <w:szCs w:val="28"/>
          <w:lang w:val="ru-RU"/>
        </w:rPr>
        <w:t>-</w:t>
      </w:r>
      <w:r w:rsidR="006F1C95">
        <w:rPr>
          <w:color w:val="00000A"/>
          <w:sz w:val="28"/>
          <w:szCs w:val="28"/>
          <w:lang w:val="ru-RU"/>
        </w:rPr>
        <w:lastRenderedPageBreak/>
        <w:t>разному</w:t>
      </w:r>
      <w:r w:rsidR="006F1C95">
        <w:rPr>
          <w:color w:val="00000A"/>
          <w:sz w:val="28"/>
          <w:szCs w:val="28"/>
          <w:lang w:val="ru-RU"/>
        </w:rPr>
        <w:t xml:space="preserve">?). </w:t>
      </w:r>
      <w:r w:rsidR="006F1C95">
        <w:rPr>
          <w:color w:val="00000A"/>
          <w:sz w:val="28"/>
          <w:szCs w:val="28"/>
          <w:lang w:val="ru-RU"/>
        </w:rPr>
        <w:t>Ноиприниматьэтуцельбездумно</w:t>
      </w:r>
      <w:r w:rsidR="006F1C95">
        <w:rPr>
          <w:color w:val="00000A"/>
          <w:sz w:val="28"/>
          <w:szCs w:val="28"/>
          <w:lang w:val="ru-RU"/>
        </w:rPr>
        <w:t xml:space="preserve">, </w:t>
      </w:r>
      <w:r w:rsidR="006F1C95">
        <w:rPr>
          <w:color w:val="00000A"/>
          <w:sz w:val="28"/>
          <w:szCs w:val="28"/>
          <w:lang w:val="ru-RU"/>
        </w:rPr>
        <w:t>неосмысливее</w:t>
      </w:r>
      <w:r w:rsidR="006F1C95">
        <w:rPr>
          <w:color w:val="00000A"/>
          <w:sz w:val="28"/>
          <w:szCs w:val="28"/>
          <w:lang w:val="ru-RU"/>
        </w:rPr>
        <w:t xml:space="preserve">, </w:t>
      </w:r>
      <w:r w:rsidR="006F1C95">
        <w:rPr>
          <w:color w:val="00000A"/>
          <w:sz w:val="28"/>
          <w:szCs w:val="28"/>
          <w:lang w:val="ru-RU"/>
        </w:rPr>
        <w:t>неконкретизировавееподспецификуработыконкретнойшколыиконкретногопедагога–тоженикомуненужно</w:t>
      </w:r>
      <w:r w:rsidR="006F1C95">
        <w:rPr>
          <w:color w:val="00000A"/>
          <w:sz w:val="28"/>
          <w:szCs w:val="28"/>
          <w:lang w:val="ru-RU"/>
        </w:rPr>
        <w:t xml:space="preserve">. </w:t>
      </w:r>
      <w:r w:rsidR="006F1C95">
        <w:rPr>
          <w:color w:val="00000A"/>
          <w:sz w:val="28"/>
          <w:szCs w:val="28"/>
          <w:lang w:val="ru-RU"/>
        </w:rPr>
        <w:t>Ненужно–потому</w:t>
      </w:r>
      <w:r w:rsidR="006F1C95">
        <w:rPr>
          <w:color w:val="00000A"/>
          <w:sz w:val="28"/>
          <w:szCs w:val="28"/>
          <w:lang w:val="ru-RU"/>
        </w:rPr>
        <w:t xml:space="preserve">, </w:t>
      </w:r>
      <w:r w:rsidR="006F1C95">
        <w:rPr>
          <w:color w:val="00000A"/>
          <w:sz w:val="28"/>
          <w:szCs w:val="28"/>
          <w:lang w:val="ru-RU"/>
        </w:rPr>
        <w:t>что</w:t>
      </w:r>
      <w:r w:rsidR="007C268F">
        <w:rPr>
          <w:color w:val="00000A"/>
          <w:sz w:val="28"/>
          <w:szCs w:val="28"/>
          <w:lang w:val="ru-RU"/>
        </w:rPr>
        <w:t>безэтогоосмысленияиэтойконкретизациицельвоспитанияостанетсявсеголишьпустымисловами</w:t>
      </w:r>
      <w:r w:rsidR="007C268F">
        <w:rPr>
          <w:color w:val="00000A"/>
          <w:sz w:val="28"/>
          <w:szCs w:val="28"/>
          <w:lang w:val="ru-RU"/>
        </w:rPr>
        <w:t xml:space="preserve">. </w:t>
      </w:r>
      <w:r w:rsidR="007C268F" w:rsidRPr="0048019F">
        <w:rPr>
          <w:color w:val="00000A"/>
          <w:sz w:val="28"/>
          <w:szCs w:val="28"/>
          <w:lang w:val="ru-RU"/>
        </w:rPr>
        <w:t>Осмысление</w:t>
      </w:r>
      <w:r w:rsidRPr="0048019F">
        <w:rPr>
          <w:color w:val="00000A"/>
          <w:sz w:val="28"/>
          <w:szCs w:val="28"/>
          <w:lang w:val="ru-RU"/>
        </w:rPr>
        <w:t>цел</w:t>
      </w:r>
      <w:r w:rsidR="007C268F" w:rsidRPr="0048019F">
        <w:rPr>
          <w:color w:val="00000A"/>
          <w:sz w:val="28"/>
          <w:szCs w:val="28"/>
          <w:lang w:val="ru-RU"/>
        </w:rPr>
        <w:t>исвоейработысдетьми</w:t>
      </w:r>
      <w:r w:rsidRPr="0048019F">
        <w:rPr>
          <w:color w:val="00000A"/>
          <w:sz w:val="28"/>
          <w:szCs w:val="28"/>
          <w:lang w:val="ru-RU"/>
        </w:rPr>
        <w:t>важнопотому</w:t>
      </w:r>
      <w:r w:rsidRPr="0048019F">
        <w:rPr>
          <w:color w:val="00000A"/>
          <w:sz w:val="28"/>
          <w:szCs w:val="28"/>
          <w:lang w:val="ru-RU"/>
        </w:rPr>
        <w:t xml:space="preserve">, </w:t>
      </w:r>
      <w:r w:rsidRPr="0048019F">
        <w:rPr>
          <w:color w:val="00000A"/>
          <w:sz w:val="28"/>
          <w:szCs w:val="28"/>
          <w:lang w:val="ru-RU"/>
        </w:rPr>
        <w:t>чтоонопридает</w:t>
      </w:r>
      <w:r w:rsidR="007C268F" w:rsidRPr="0048019F">
        <w:rPr>
          <w:color w:val="00000A"/>
          <w:sz w:val="28"/>
          <w:szCs w:val="28"/>
          <w:lang w:val="ru-RU"/>
        </w:rPr>
        <w:t>этой</w:t>
      </w:r>
      <w:r w:rsidRPr="0048019F">
        <w:rPr>
          <w:color w:val="00000A"/>
          <w:sz w:val="28"/>
          <w:szCs w:val="28"/>
          <w:lang w:val="ru-RU"/>
        </w:rPr>
        <w:t>работе</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делаетее</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азначит</w:t>
      </w:r>
      <w:r w:rsidRPr="0048019F">
        <w:rPr>
          <w:color w:val="00000A"/>
          <w:sz w:val="28"/>
          <w:szCs w:val="28"/>
          <w:lang w:val="ru-RU"/>
        </w:rPr>
        <w:t xml:space="preserve">, </w:t>
      </w:r>
      <w:r w:rsidRPr="0048019F">
        <w:rPr>
          <w:color w:val="00000A"/>
          <w:sz w:val="28"/>
          <w:szCs w:val="28"/>
          <w:lang w:val="ru-RU"/>
        </w:rPr>
        <w:t>иболеекачественной</w:t>
      </w:r>
      <w:r w:rsidRPr="0048019F">
        <w:rPr>
          <w:color w:val="00000A"/>
          <w:sz w:val="28"/>
          <w:szCs w:val="28"/>
          <w:lang w:val="ru-RU"/>
        </w:rPr>
        <w:t xml:space="preserve">. </w:t>
      </w:r>
    </w:p>
    <w:p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ивоспитания</w:t>
      </w:r>
      <w:r w:rsidRPr="009138CA">
        <w:rPr>
          <w:rStyle w:val="CharAttribute8"/>
          <w:rFonts w:eastAsiaTheme="minorHAnsi" w:hAnsi="Times New Roman" w:cs="Times New Roman"/>
          <w:szCs w:val="28"/>
        </w:rPr>
        <w:t xml:space="preserve">. </w:t>
      </w:r>
    </w:p>
    <w:p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здесь то вам и поможет примерная программа воспитания. В ней как раз представлена такая модель. </w:t>
      </w:r>
    </w:p>
    <w:p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w:t>
      </w:r>
      <w:r w:rsidRPr="005B4205">
        <w:rPr>
          <w:rStyle w:val="CharAttribute8"/>
          <w:rFonts w:eastAsiaTheme="minorHAnsi"/>
          <w:lang w:val="ru-RU"/>
        </w:rPr>
        <w:lastRenderedPageBreak/>
        <w:t xml:space="preserve">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знаниевой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отношенческой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второй шаг</w:t>
      </w:r>
      <w:r w:rsidR="0063561B">
        <w:rPr>
          <w:rFonts w:ascii="Times New Roman"/>
          <w:color w:val="00000A"/>
          <w:sz w:val="28"/>
          <w:szCs w:val="28"/>
          <w:lang w:val="ru-RU"/>
        </w:rPr>
        <w:t xml:space="preserve"> в конкретизации представленной в программе цели воспитания. </w:t>
      </w:r>
    </w:p>
    <w:p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w:t>
      </w:r>
      <w:r w:rsidRPr="009138CA">
        <w:rPr>
          <w:rStyle w:val="CharAttribute8"/>
          <w:rFonts w:eastAsiaTheme="minorHAnsi"/>
        </w:rPr>
        <w:lastRenderedPageBreak/>
        <w:t xml:space="preserve">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по восходящей. </w:t>
      </w:r>
    </w:p>
    <w:p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w:t>
      </w:r>
      <w:r w:rsidR="00B1118E">
        <w:rPr>
          <w:rFonts w:eastAsia="Tahoma"/>
          <w:color w:val="00000A"/>
          <w:sz w:val="28"/>
          <w:szCs w:val="28"/>
        </w:rPr>
        <w:lastRenderedPageBreak/>
        <w:t xml:space="preserve">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rsidR="008930E4" w:rsidRPr="00926B5D" w:rsidRDefault="008930E4" w:rsidP="003E6E82">
      <w:pPr>
        <w:pStyle w:val="1"/>
        <w:spacing w:before="0" w:after="0" w:line="360" w:lineRule="auto"/>
        <w:ind w:firstLine="567"/>
        <w:jc w:val="both"/>
        <w:rPr>
          <w:rFonts w:eastAsia="№Е"/>
          <w:color w:val="00000A"/>
          <w:sz w:val="28"/>
          <w:szCs w:val="28"/>
        </w:rPr>
      </w:pPr>
    </w:p>
    <w:p w:rsidR="003E2F47" w:rsidRDefault="003E2F47" w:rsidP="003E6E82">
      <w:pPr>
        <w:pStyle w:val="1"/>
        <w:spacing w:before="0" w:after="0" w:line="360" w:lineRule="auto"/>
        <w:ind w:firstLine="567"/>
        <w:jc w:val="center"/>
        <w:rPr>
          <w:rFonts w:eastAsia="Batang"/>
          <w:b/>
          <w:bCs/>
          <w:caps/>
          <w:color w:val="00000A"/>
          <w:sz w:val="28"/>
          <w:szCs w:val="28"/>
        </w:rPr>
      </w:pPr>
    </w:p>
    <w:p w:rsidR="003E2F47" w:rsidRDefault="003E2F47" w:rsidP="003E6E82">
      <w:pPr>
        <w:pStyle w:val="1"/>
        <w:spacing w:before="0" w:after="0" w:line="360" w:lineRule="auto"/>
        <w:ind w:firstLine="567"/>
        <w:jc w:val="center"/>
        <w:rPr>
          <w:rFonts w:eastAsia="Batang"/>
          <w:b/>
          <w:bCs/>
          <w:caps/>
          <w:color w:val="00000A"/>
          <w:sz w:val="28"/>
          <w:szCs w:val="28"/>
        </w:rPr>
      </w:pPr>
    </w:p>
    <w:p w:rsidR="003E2F47" w:rsidRDefault="003E2F47" w:rsidP="003E6E82">
      <w:pPr>
        <w:pStyle w:val="1"/>
        <w:spacing w:before="0" w:after="0" w:line="360" w:lineRule="auto"/>
        <w:ind w:firstLine="567"/>
        <w:jc w:val="center"/>
        <w:rPr>
          <w:rFonts w:eastAsia="Batang"/>
          <w:b/>
          <w:bCs/>
          <w:caps/>
          <w:color w:val="00000A"/>
          <w:sz w:val="28"/>
          <w:szCs w:val="28"/>
        </w:rPr>
      </w:pPr>
    </w:p>
    <w:p w:rsidR="003E2F47" w:rsidRDefault="003E2F47" w:rsidP="003E6E82">
      <w:pPr>
        <w:pStyle w:val="1"/>
        <w:spacing w:before="0" w:after="0" w:line="360" w:lineRule="auto"/>
        <w:ind w:firstLine="567"/>
        <w:jc w:val="center"/>
        <w:rPr>
          <w:rFonts w:eastAsia="Batang"/>
          <w:b/>
          <w:bCs/>
          <w:caps/>
          <w:color w:val="00000A"/>
          <w:sz w:val="28"/>
          <w:szCs w:val="28"/>
        </w:rPr>
      </w:pPr>
    </w:p>
    <w:p w:rsidR="003E2F47" w:rsidRDefault="003E2F47" w:rsidP="003E6E82">
      <w:pPr>
        <w:pStyle w:val="1"/>
        <w:spacing w:before="0" w:after="0" w:line="360" w:lineRule="auto"/>
        <w:ind w:firstLine="567"/>
        <w:jc w:val="center"/>
        <w:rPr>
          <w:rFonts w:eastAsia="Batang"/>
          <w:b/>
          <w:bCs/>
          <w:caps/>
          <w:color w:val="00000A"/>
          <w:sz w:val="28"/>
          <w:szCs w:val="28"/>
        </w:rPr>
      </w:pPr>
    </w:p>
    <w:p w:rsidR="003E2F47" w:rsidRDefault="003E2F47" w:rsidP="003E6E82">
      <w:pPr>
        <w:pStyle w:val="1"/>
        <w:spacing w:before="0" w:after="0" w:line="360" w:lineRule="auto"/>
        <w:ind w:firstLine="567"/>
        <w:jc w:val="center"/>
        <w:rPr>
          <w:rFonts w:eastAsia="Batang"/>
          <w:b/>
          <w:bCs/>
          <w:caps/>
          <w:color w:val="00000A"/>
          <w:sz w:val="28"/>
          <w:szCs w:val="28"/>
        </w:rPr>
      </w:pPr>
    </w:p>
    <w:p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на те задачи, которые сформулированы в примерной программе. </w:t>
      </w:r>
      <w:r w:rsidRPr="008C66DE">
        <w:rPr>
          <w:iCs/>
          <w:sz w:val="28"/>
          <w:szCs w:val="28"/>
        </w:rPr>
        <w:t xml:space="preserve">Этот перечень мы рекомендуем взять за основу: </w:t>
      </w:r>
    </w:p>
    <w:p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lastRenderedPageBreak/>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t>организовывать профориентационную работу со школьниками;</w:t>
      </w:r>
    </w:p>
    <w:p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w:t>
      </w:r>
      <w:r w:rsidR="00AB3716" w:rsidRPr="008C66DE">
        <w:rPr>
          <w:rStyle w:val="CharAttribute484"/>
          <w:rFonts w:eastAsia="№Е"/>
          <w:i w:val="0"/>
          <w:szCs w:val="28"/>
        </w:rPr>
        <w:lastRenderedPageBreak/>
        <w:t>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rsidR="00AB3716" w:rsidRPr="008C66DE" w:rsidRDefault="00AB3716" w:rsidP="00AB3716">
      <w:pPr>
        <w:jc w:val="center"/>
        <w:rPr>
          <w:rFonts w:ascii="Times New Roman"/>
          <w:b/>
          <w:color w:val="000000"/>
          <w:w w:val="0"/>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3E2F47" w:rsidRDefault="003E2F47" w:rsidP="0006718F">
      <w:pPr>
        <w:wordWrap/>
        <w:spacing w:line="360" w:lineRule="auto"/>
        <w:ind w:firstLine="709"/>
        <w:jc w:val="center"/>
        <w:rPr>
          <w:rFonts w:ascii="Times New Roman"/>
          <w:b/>
          <w:sz w:val="28"/>
          <w:szCs w:val="28"/>
          <w:lang w:val="ru-RU"/>
        </w:rPr>
      </w:pPr>
    </w:p>
    <w:p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Часть из них окажется хорошо знакомой школьным педагогам, какие-то из них покажутся новыми.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w:t>
      </w:r>
      <w:r w:rsidRPr="00340EC2">
        <w:rPr>
          <w:rFonts w:ascii="Times New Roman"/>
          <w:bCs/>
          <w:sz w:val="28"/>
          <w:szCs w:val="28"/>
          <w:lang w:val="ru-RU"/>
        </w:rPr>
        <w:lastRenderedPageBreak/>
        <w:t xml:space="preserve">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Цикл дел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Конкурс «Лучший школьный коридор», который проводится раз в год в каждой параллели классов начальной школы. На конкурс </w:t>
      </w:r>
      <w:r w:rsidRPr="00DB0BA7">
        <w:rPr>
          <w:rFonts w:ascii="Times New Roman"/>
          <w:bCs/>
          <w:sz w:val="28"/>
          <w:szCs w:val="28"/>
          <w:lang w:val="ru-RU"/>
        </w:rPr>
        <w:lastRenderedPageBreak/>
        <w:t>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сопряжена с установлением по ходу следования табличек с информацией о растениях или животных края, со сбором мусора и т.д.  </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w:t>
      </w:r>
      <w:r w:rsidRPr="00DB0BA7">
        <w:rPr>
          <w:rFonts w:ascii="Times New Roman"/>
          <w:bCs/>
          <w:sz w:val="28"/>
          <w:szCs w:val="28"/>
          <w:lang w:val="ru-RU"/>
        </w:rPr>
        <w:lastRenderedPageBreak/>
        <w:t xml:space="preserve">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Акция «Секретный друг».Эта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rsidR="00EE1BCE" w:rsidRPr="00EE1BCE" w:rsidRDefault="00EE1BCE" w:rsidP="00EE1BCE">
      <w:pPr>
        <w:pStyle w:val="a6"/>
        <w:numPr>
          <w:ilvl w:val="0"/>
          <w:numId w:val="23"/>
        </w:numPr>
        <w:autoSpaceDE/>
        <w:spacing w:line="360" w:lineRule="auto"/>
        <w:ind w:left="0" w:firstLine="567"/>
        <w:rPr>
          <w:rFonts w:ascii="Times New Roman"/>
          <w:bCs/>
          <w:sz w:val="28"/>
          <w:szCs w:val="28"/>
          <w:lang w:val="ru-RU"/>
        </w:rPr>
      </w:pPr>
      <w:r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rsidR="00EE1BCE" w:rsidRPr="007C2C99" w:rsidRDefault="00EE1BCE" w:rsidP="007C2C99">
      <w:pPr>
        <w:pStyle w:val="a6"/>
        <w:numPr>
          <w:ilvl w:val="0"/>
          <w:numId w:val="23"/>
        </w:numPr>
        <w:autoSpaceDE/>
        <w:spacing w:line="360" w:lineRule="auto"/>
        <w:ind w:left="0" w:firstLine="567"/>
        <w:rPr>
          <w:rFonts w:ascii="Times New Roman"/>
          <w:bCs/>
          <w:sz w:val="28"/>
          <w:szCs w:val="28"/>
          <w:lang w:val="ru-RU"/>
        </w:rPr>
      </w:pPr>
      <w:r w:rsidRPr="007C2C99">
        <w:rPr>
          <w:rFonts w:ascii="Times New Roman"/>
          <w:bCs/>
          <w:sz w:val="28"/>
          <w:szCs w:val="28"/>
          <w:lang w:val="ru-RU"/>
        </w:rPr>
        <w:t>Конкурс создателей социальной рекламы и антирекламы</w:t>
      </w:r>
      <w:r w:rsidR="007C2C99"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Pr="007C2C99">
        <w:rPr>
          <w:rFonts w:ascii="Times New Roman"/>
          <w:bCs/>
          <w:sz w:val="28"/>
          <w:szCs w:val="28"/>
          <w:lang w:val="ru-RU"/>
        </w:rPr>
        <w:t xml:space="preserve">привлечь внимание школьников к социальным проблемам </w:t>
      </w:r>
      <w:r w:rsidRPr="007C2C99">
        <w:rPr>
          <w:rFonts w:ascii="Times New Roman"/>
          <w:bCs/>
          <w:sz w:val="28"/>
          <w:szCs w:val="28"/>
          <w:lang w:val="ru-RU"/>
        </w:rPr>
        <w:lastRenderedPageBreak/>
        <w:t xml:space="preserve">нашего общества. Желающим принять участие в конкурсе классам, творческим микрогруппам,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Pr="007C2C99">
        <w:rPr>
          <w:rFonts w:ascii="Times New Roman"/>
          <w:bCs/>
          <w:sz w:val="28"/>
          <w:szCs w:val="28"/>
          <w:lang w:val="ru-RU"/>
        </w:rPr>
        <w:t>социально ориентированной.</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предсборовский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2"/>
      </w:r>
      <w:r w:rsidRPr="00DB0BA7">
        <w:rPr>
          <w:rFonts w:ascii="Times New Roman"/>
          <w:bCs/>
          <w:sz w:val="28"/>
          <w:szCs w:val="28"/>
          <w:lang w:val="ru-RU"/>
        </w:rPr>
        <w:t>, «Главное философское дело» и «Главное творческое дело». Среди других дел: «игра сбора», «спор-час», «творческие мастерские», «посвящение в сборовцы»,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r w:rsidRPr="00EE1BCE">
        <w:rPr>
          <w:rFonts w:ascii="Times New Roman"/>
          <w:bCs/>
          <w:iCs/>
          <w:sz w:val="28"/>
          <w:szCs w:val="28"/>
        </w:rPr>
        <w:t>Литературно-журналистскийпроект</w:t>
      </w:r>
      <w:r>
        <w:rPr>
          <w:rFonts w:ascii="Times New Roman"/>
          <w:bCs/>
          <w:iCs/>
          <w:sz w:val="28"/>
          <w:szCs w:val="28"/>
          <w:lang w:val="ru-RU"/>
        </w:rPr>
        <w:t>.</w:t>
      </w:r>
    </w:p>
    <w:p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«Письмо другому».</w:t>
      </w:r>
      <w:r w:rsidRPr="00E35796">
        <w:rPr>
          <w:rFonts w:ascii="Times New Roman"/>
          <w:sz w:val="28"/>
          <w:szCs w:val="28"/>
          <w:lang w:val="ru-RU"/>
        </w:rPr>
        <w:t xml:space="preserve">Вы можете написать письмо </w:t>
      </w:r>
      <w:r w:rsidRPr="00E35796">
        <w:rPr>
          <w:rFonts w:ascii="Times New Roman"/>
          <w:sz w:val="28"/>
          <w:szCs w:val="28"/>
          <w:lang w:val="ru-RU"/>
        </w:rPr>
        <w:lastRenderedPageBreak/>
        <w:t xml:space="preserve">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xml:space="preserve">, гению.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«Очерк о прекрасном, удивительном, невероятном».</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
    <w:p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sidRPr="00E35796">
        <w:rPr>
          <w:rFonts w:ascii="Times New Roman"/>
          <w:sz w:val="28"/>
          <w:szCs w:val="28"/>
          <w:lang w:val="ru-RU"/>
        </w:rPr>
        <w:t>Определите достоинства и недостатки, выскажите ваши пожелания на будущее.</w:t>
      </w:r>
    </w:p>
    <w:p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«Интервью».</w:t>
      </w:r>
      <w:r w:rsidRPr="00E35796">
        <w:rPr>
          <w:rFonts w:ascii="Times New Roman"/>
          <w:sz w:val="28"/>
          <w:szCs w:val="28"/>
          <w:lang w:val="ru-RU"/>
        </w:rPr>
        <w:t>Возьмите интервью на заданную тему и выпустите газету с текстами интервью.</w:t>
      </w:r>
    </w:p>
    <w:p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Праздник песни. Это ежегодно проводимый музыкально-</w:t>
      </w:r>
      <w:r w:rsidRPr="00DB0BA7">
        <w:rPr>
          <w:rFonts w:ascii="Times New Roman"/>
          <w:bCs/>
          <w:sz w:val="28"/>
          <w:szCs w:val="28"/>
          <w:lang w:val="ru-RU"/>
        </w:rPr>
        <w:lastRenderedPageBreak/>
        <w:t>театрализованный фестиваль песни, в котором участвуют все классы школы.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в одной из возможных ролей (авторов сценария, постановщиков, исполнителей, ответственных за костюмы, декорации, музыкальное сопровождение и т.п.); 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w:t>
      </w:r>
      <w:r w:rsidR="00DB0BA7" w:rsidRPr="00DB0BA7">
        <w:rPr>
          <w:rFonts w:ascii="Times New Roman"/>
          <w:bCs/>
          <w:sz w:val="28"/>
          <w:szCs w:val="28"/>
          <w:lang w:val="ru-RU"/>
        </w:rPr>
        <w:lastRenderedPageBreak/>
        <w:t xml:space="preserve">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 xml:space="preserve">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w:t>
      </w:r>
      <w:r w:rsidRPr="006B6ABC">
        <w:rPr>
          <w:rFonts w:ascii="Times New Roman"/>
          <w:bCs/>
          <w:sz w:val="28"/>
          <w:szCs w:val="28"/>
          <w:lang w:val="ru-RU"/>
        </w:rPr>
        <w:lastRenderedPageBreak/>
        <w:t>информирует всю школу о конференции, участниках, самых интересных проектах, победителях.</w:t>
      </w:r>
    </w:p>
    <w:p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…Эти предметы подлежат оценке публики путем поднятия любой руки в знак признания и одобрения.</w:t>
      </w:r>
    </w:p>
    <w:p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w:t>
      </w:r>
      <w:r w:rsidRPr="00EE1BCE">
        <w:rPr>
          <w:rFonts w:ascii="Times New Roman"/>
          <w:bCs/>
          <w:sz w:val="28"/>
          <w:szCs w:val="28"/>
          <w:lang w:val="ru-RU"/>
        </w:rPr>
        <w:lastRenderedPageBreak/>
        <w:t>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rsidR="00A45702" w:rsidRDefault="00A45702" w:rsidP="0006718F">
      <w:pPr>
        <w:wordWrap/>
        <w:spacing w:line="360" w:lineRule="auto"/>
        <w:ind w:firstLine="709"/>
        <w:jc w:val="center"/>
        <w:rPr>
          <w:rFonts w:asciiTheme="minorHAnsi" w:hAnsiTheme="minorHAnsi"/>
          <w:color w:val="00000A"/>
          <w:sz w:val="28"/>
          <w:szCs w:val="28"/>
          <w:lang w:val="ru-RU"/>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DE0725" w:rsidRDefault="00DE0725" w:rsidP="008C455F">
      <w:pPr>
        <w:pStyle w:val="a3"/>
        <w:spacing w:line="360" w:lineRule="auto"/>
        <w:jc w:val="center"/>
        <w:rPr>
          <w:rStyle w:val="CharAttribute0"/>
          <w:b/>
          <w:caps/>
        </w:rPr>
      </w:pPr>
    </w:p>
    <w:p w:rsidR="004A68E4" w:rsidRDefault="00965AA4" w:rsidP="008C455F">
      <w:pPr>
        <w:pStyle w:val="a3"/>
        <w:spacing w:line="360" w:lineRule="auto"/>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p>
    <w:p w:rsidR="008C455F" w:rsidRPr="008C455F" w:rsidRDefault="008C455F" w:rsidP="008C455F">
      <w:pPr>
        <w:pStyle w:val="a3"/>
        <w:spacing w:line="360" w:lineRule="auto"/>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lastRenderedPageBreak/>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p>
    <w:p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«Самоуправление»,</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3"/>
      </w:r>
      <w:r w:rsidRPr="00F84300">
        <w:rPr>
          <w:rFonts w:ascii="Times New Roman"/>
          <w:color w:val="000000"/>
          <w:w w:val="0"/>
          <w:sz w:val="28"/>
          <w:szCs w:val="28"/>
          <w:lang w:val="ru-RU"/>
        </w:rPr>
        <w:t xml:space="preserve">, </w:t>
      </w:r>
    </w:p>
    <w:p w:rsidR="00577A51" w:rsidRPr="00F84300" w:rsidRDefault="00577A51"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5"/>
      </w:r>
      <w:r w:rsidRPr="00F84300">
        <w:rPr>
          <w:rFonts w:ascii="Times New Roman"/>
          <w:color w:val="000000"/>
          <w:w w:val="0"/>
          <w:sz w:val="28"/>
          <w:szCs w:val="28"/>
          <w:lang w:val="ru-RU"/>
        </w:rPr>
        <w:t xml:space="preserve">, </w:t>
      </w:r>
    </w:p>
    <w:p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3E1A23">
        <w:rPr>
          <w:rStyle w:val="CharAttribute0"/>
          <w:szCs w:val="28"/>
          <w:lang w:val="ru-RU"/>
        </w:rPr>
        <w:t xml:space="preserve">в таких </w:t>
      </w:r>
      <w:r w:rsidR="00F71AAE">
        <w:rPr>
          <w:rStyle w:val="CharAttribute0"/>
          <w:szCs w:val="28"/>
          <w:lang w:val="ru-RU"/>
        </w:rPr>
        <w:t>мероприятиях</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открывает широкие возможности для продуктивного межвозрастного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rsidR="001260DC" w:rsidRPr="001260DC" w:rsidRDefault="001260DC" w:rsidP="001260DC">
      <w:pPr>
        <w:pStyle w:val="a6"/>
        <w:spacing w:line="360" w:lineRule="auto"/>
        <w:ind w:left="0" w:firstLine="709"/>
        <w:rPr>
          <w:rFonts w:ascii="Times New Roman" w:eastAsia="Calibri"/>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531"/>
        <w:gridCol w:w="1212"/>
        <w:gridCol w:w="2303"/>
        <w:gridCol w:w="2016"/>
      </w:tblGrid>
      <w:tr w:rsidR="001260DC" w:rsidRPr="00705C36"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rsidR="001260DC" w:rsidRPr="001E2183" w:rsidRDefault="001260DC" w:rsidP="003B5E7A">
            <w:pPr>
              <w:pStyle w:val="ParaAttribute2"/>
              <w:spacing w:line="360" w:lineRule="auto"/>
              <w:rPr>
                <w:color w:val="000000" w:themeColor="text1"/>
                <w:sz w:val="24"/>
                <w:szCs w:val="24"/>
              </w:rPr>
            </w:pPr>
          </w:p>
          <w:p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rsidR="0094437D" w:rsidRPr="001E2183" w:rsidRDefault="0094437D" w:rsidP="003B5E7A">
            <w:pPr>
              <w:pStyle w:val="ParaAttribute2"/>
              <w:spacing w:line="360" w:lineRule="auto"/>
              <w:rPr>
                <w:color w:val="000000" w:themeColor="text1"/>
                <w:sz w:val="24"/>
                <w:szCs w:val="24"/>
              </w:rPr>
            </w:pPr>
          </w:p>
        </w:tc>
      </w:tr>
      <w:tr w:rsidR="001260DC"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2"/>
              <w:spacing w:line="360" w:lineRule="auto"/>
              <w:rPr>
                <w:i/>
                <w:color w:val="000000" w:themeColor="text1"/>
                <w:sz w:val="24"/>
                <w:szCs w:val="24"/>
              </w:rPr>
            </w:pPr>
          </w:p>
          <w:p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rsidR="001260DC" w:rsidRPr="001E2183" w:rsidRDefault="001260DC" w:rsidP="003B5E7A">
            <w:pPr>
              <w:pStyle w:val="ParaAttribute2"/>
              <w:spacing w:line="360" w:lineRule="auto"/>
              <w:rPr>
                <w:i/>
                <w:color w:val="000000" w:themeColor="text1"/>
                <w:sz w:val="24"/>
                <w:szCs w:val="24"/>
              </w:rPr>
            </w:pP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2"/>
              <w:spacing w:line="360" w:lineRule="auto"/>
              <w:jc w:val="both"/>
              <w:rPr>
                <w:color w:val="000000" w:themeColor="text1"/>
                <w:sz w:val="24"/>
                <w:szCs w:val="24"/>
              </w:rPr>
            </w:pPr>
          </w:p>
          <w:p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2"/>
              <w:spacing w:line="360" w:lineRule="auto"/>
              <w:rPr>
                <w:color w:val="000000" w:themeColor="text1"/>
                <w:sz w:val="24"/>
                <w:szCs w:val="24"/>
              </w:rPr>
            </w:pPr>
          </w:p>
          <w:p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rsidTr="00577A51">
        <w:tc>
          <w:tcPr>
            <w:tcW w:w="3531"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6F1706" w:rsidTr="00577A51">
        <w:tc>
          <w:tcPr>
            <w:tcW w:w="9062" w:type="dxa"/>
            <w:gridSpan w:val="4"/>
            <w:tcBorders>
              <w:top w:val="single" w:sz="4" w:space="0" w:color="000000"/>
              <w:left w:val="single" w:sz="4" w:space="0" w:color="000000"/>
              <w:bottom w:val="single" w:sz="4" w:space="0" w:color="000000"/>
              <w:right w:val="single" w:sz="4" w:space="0" w:color="000000"/>
            </w:tcBorders>
          </w:tcPr>
          <w:p w:rsidR="00A41304" w:rsidRPr="001E2183" w:rsidRDefault="00A41304" w:rsidP="003B5E7A">
            <w:pPr>
              <w:pStyle w:val="ParaAttribute2"/>
              <w:spacing w:line="360" w:lineRule="auto"/>
              <w:rPr>
                <w:color w:val="000000" w:themeColor="text1"/>
                <w:sz w:val="24"/>
                <w:szCs w:val="24"/>
              </w:rPr>
            </w:pPr>
          </w:p>
          <w:p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rsidR="001E2183" w:rsidRPr="001E2183" w:rsidRDefault="001E2183" w:rsidP="001E2183">
            <w:pPr>
              <w:pStyle w:val="ParaAttribute3"/>
              <w:spacing w:line="360" w:lineRule="auto"/>
              <w:rPr>
                <w:color w:val="000000" w:themeColor="text1"/>
                <w:sz w:val="24"/>
                <w:szCs w:val="24"/>
              </w:rPr>
            </w:pP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2"/>
              <w:spacing w:line="360" w:lineRule="auto"/>
              <w:rPr>
                <w:color w:val="000000" w:themeColor="text1"/>
                <w:sz w:val="24"/>
                <w:szCs w:val="24"/>
              </w:rPr>
            </w:pPr>
          </w:p>
          <w:p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званиекурса</w:t>
            </w: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2"/>
              <w:spacing w:line="360" w:lineRule="auto"/>
              <w:rPr>
                <w:color w:val="000000" w:themeColor="text1"/>
                <w:sz w:val="24"/>
                <w:szCs w:val="24"/>
              </w:rPr>
            </w:pPr>
          </w:p>
          <w:p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rsidTr="00577A51">
        <w:tc>
          <w:tcPr>
            <w:tcW w:w="3531"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i/>
                <w:color w:val="000000" w:themeColor="text1"/>
                <w:sz w:val="24"/>
                <w:szCs w:val="24"/>
              </w:rPr>
            </w:pPr>
          </w:p>
          <w:p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rsidR="001E2183" w:rsidRPr="001E2183" w:rsidRDefault="001E2183" w:rsidP="001E2183">
            <w:pPr>
              <w:pStyle w:val="ParaAttribute3"/>
              <w:spacing w:line="360" w:lineRule="auto"/>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jc w:val="both"/>
              <w:rPr>
                <w:color w:val="000000" w:themeColor="text1"/>
                <w:sz w:val="24"/>
                <w:szCs w:val="24"/>
              </w:rPr>
            </w:pPr>
          </w:p>
          <w:p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i/>
                <w:color w:val="000000" w:themeColor="text1"/>
                <w:sz w:val="24"/>
                <w:szCs w:val="24"/>
              </w:rPr>
            </w:pPr>
          </w:p>
          <w:p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p>
          <w:p w:rsidR="001E2183" w:rsidRPr="001E2183" w:rsidRDefault="001E2183" w:rsidP="001E2183">
            <w:pPr>
              <w:pStyle w:val="ParaAttribute3"/>
              <w:spacing w:line="360" w:lineRule="auto"/>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jc w:val="both"/>
              <w:rPr>
                <w:color w:val="000000" w:themeColor="text1"/>
                <w:sz w:val="24"/>
                <w:szCs w:val="24"/>
              </w:rPr>
            </w:pPr>
          </w:p>
          <w:p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i/>
                <w:color w:val="000000" w:themeColor="text1"/>
                <w:sz w:val="24"/>
                <w:szCs w:val="24"/>
              </w:rPr>
            </w:pPr>
          </w:p>
          <w:p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p>
          <w:p w:rsidR="00B21683" w:rsidRPr="001E2183" w:rsidRDefault="00B21683" w:rsidP="00B21683">
            <w:pPr>
              <w:pStyle w:val="ParaAttribute3"/>
              <w:spacing w:line="360" w:lineRule="auto"/>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jc w:val="both"/>
              <w:rPr>
                <w:color w:val="000000" w:themeColor="text1"/>
                <w:sz w:val="24"/>
                <w:szCs w:val="24"/>
              </w:rPr>
            </w:pPr>
          </w:p>
          <w:p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i/>
                <w:color w:val="000000" w:themeColor="text1"/>
                <w:sz w:val="24"/>
                <w:szCs w:val="24"/>
              </w:rPr>
            </w:pPr>
          </w:p>
          <w:p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p>
          <w:p w:rsidR="00B21683" w:rsidRPr="001E2183" w:rsidRDefault="00B21683" w:rsidP="00B21683">
            <w:pPr>
              <w:pStyle w:val="ParaAttribute3"/>
              <w:spacing w:line="360" w:lineRule="auto"/>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jc w:val="both"/>
              <w:rPr>
                <w:color w:val="000000" w:themeColor="text1"/>
                <w:sz w:val="24"/>
                <w:szCs w:val="24"/>
              </w:rPr>
            </w:pPr>
          </w:p>
          <w:p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i/>
                <w:color w:val="000000" w:themeColor="text1"/>
                <w:sz w:val="24"/>
                <w:szCs w:val="24"/>
              </w:rPr>
            </w:pPr>
          </w:p>
          <w:p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p>
          <w:p w:rsidR="00B21683" w:rsidRPr="001E2183" w:rsidRDefault="00B21683" w:rsidP="00B21683">
            <w:pPr>
              <w:pStyle w:val="ParaAttribute3"/>
              <w:spacing w:line="360" w:lineRule="auto"/>
              <w:rPr>
                <w:i/>
                <w:color w:val="000000" w:themeColor="text1"/>
                <w:sz w:val="24"/>
                <w:szCs w:val="24"/>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jc w:val="both"/>
              <w:rPr>
                <w:color w:val="000000" w:themeColor="text1"/>
                <w:sz w:val="24"/>
                <w:szCs w:val="24"/>
              </w:rPr>
            </w:pPr>
          </w:p>
          <w:p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rsidTr="00577A51">
        <w:tc>
          <w:tcPr>
            <w:tcW w:w="3531"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2"/>
              <w:spacing w:line="360" w:lineRule="auto"/>
              <w:rPr>
                <w:i/>
                <w:color w:val="000000" w:themeColor="text1"/>
                <w:sz w:val="24"/>
                <w:szCs w:val="24"/>
              </w:rPr>
            </w:pPr>
          </w:p>
          <w:p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lastRenderedPageBreak/>
              <w:t>Организация предметно-эстетической среды</w:t>
            </w:r>
          </w:p>
          <w:p w:rsidR="00B21683" w:rsidRPr="001E2183" w:rsidRDefault="00B21683" w:rsidP="00B83A8A">
            <w:pPr>
              <w:pStyle w:val="ParaAttribute3"/>
              <w:spacing w:line="360" w:lineRule="auto"/>
              <w:rPr>
                <w:i/>
                <w:color w:val="000000" w:themeColor="text1"/>
                <w:sz w:val="24"/>
                <w:szCs w:val="24"/>
              </w:rPr>
            </w:pP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2"/>
              <w:spacing w:line="360" w:lineRule="auto"/>
              <w:jc w:val="both"/>
              <w:rPr>
                <w:color w:val="000000" w:themeColor="text1"/>
                <w:sz w:val="24"/>
                <w:szCs w:val="24"/>
              </w:rPr>
            </w:pPr>
          </w:p>
          <w:p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2"/>
              <w:spacing w:line="360" w:lineRule="auto"/>
              <w:rPr>
                <w:color w:val="000000" w:themeColor="text1"/>
                <w:sz w:val="24"/>
                <w:szCs w:val="24"/>
              </w:rPr>
            </w:pPr>
          </w:p>
          <w:p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rsidTr="00577A51">
        <w:tc>
          <w:tcPr>
            <w:tcW w:w="3531"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rsidTr="00577A51">
        <w:tc>
          <w:tcPr>
            <w:tcW w:w="9062" w:type="dxa"/>
            <w:gridSpan w:val="4"/>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2"/>
              <w:spacing w:line="360" w:lineRule="auto"/>
              <w:rPr>
                <w:i/>
                <w:color w:val="000000" w:themeColor="text1"/>
                <w:sz w:val="24"/>
                <w:szCs w:val="24"/>
              </w:rPr>
            </w:pPr>
          </w:p>
          <w:p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rsidR="00577A51" w:rsidRPr="001E2183" w:rsidRDefault="00577A51" w:rsidP="00A945C0">
            <w:pPr>
              <w:pStyle w:val="ParaAttribute3"/>
              <w:spacing w:line="360" w:lineRule="auto"/>
              <w:rPr>
                <w:i/>
                <w:color w:val="000000" w:themeColor="text1"/>
                <w:sz w:val="24"/>
                <w:szCs w:val="24"/>
              </w:rPr>
            </w:pP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2"/>
              <w:spacing w:line="360" w:lineRule="auto"/>
              <w:jc w:val="both"/>
              <w:rPr>
                <w:color w:val="000000" w:themeColor="text1"/>
                <w:sz w:val="24"/>
                <w:szCs w:val="24"/>
              </w:rPr>
            </w:pPr>
          </w:p>
          <w:p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2"/>
              <w:spacing w:line="360" w:lineRule="auto"/>
              <w:rPr>
                <w:color w:val="000000" w:themeColor="text1"/>
                <w:sz w:val="24"/>
                <w:szCs w:val="24"/>
              </w:rPr>
            </w:pPr>
          </w:p>
          <w:p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rsidTr="00577A51">
        <w:tc>
          <w:tcPr>
            <w:tcW w:w="3531"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03009D" w:rsidTr="00577A51">
        <w:tc>
          <w:tcPr>
            <w:tcW w:w="9062" w:type="dxa"/>
            <w:gridSpan w:val="4"/>
            <w:tcBorders>
              <w:top w:val="single" w:sz="4" w:space="0" w:color="000000"/>
              <w:left w:val="single" w:sz="4" w:space="0" w:color="000000"/>
              <w:bottom w:val="single" w:sz="4" w:space="0" w:color="000000"/>
              <w:right w:val="single" w:sz="4" w:space="0" w:color="000000"/>
            </w:tcBorders>
          </w:tcPr>
          <w:p w:rsidR="00B21683" w:rsidRPr="001E2183" w:rsidRDefault="00B21683" w:rsidP="00B83A8A">
            <w:pPr>
              <w:pStyle w:val="ParaAttribute2"/>
              <w:spacing w:line="360" w:lineRule="auto"/>
              <w:rPr>
                <w:i/>
                <w:color w:val="000000" w:themeColor="text1"/>
                <w:sz w:val="24"/>
                <w:szCs w:val="24"/>
              </w:rPr>
            </w:pPr>
          </w:p>
          <w:p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(согласно индивидуальным по </w:t>
            </w:r>
            <w:r w:rsidRPr="00FF1D87">
              <w:rPr>
                <w:rStyle w:val="CharAttribute5"/>
                <w:rFonts w:ascii="Times New Roman" w:eastAsia="№Е" w:hint="default"/>
                <w:color w:val="000000" w:themeColor="text1"/>
                <w:sz w:val="24"/>
                <w:szCs w:val="24"/>
              </w:rPr>
              <w:t>планам работы</w:t>
            </w:r>
          </w:p>
          <w:p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rsidR="00FF1D87" w:rsidRPr="001E2183" w:rsidRDefault="00FF1D87" w:rsidP="00B83A8A">
            <w:pPr>
              <w:pStyle w:val="ParaAttribute3"/>
              <w:spacing w:line="360" w:lineRule="auto"/>
              <w:rPr>
                <w:i/>
                <w:color w:val="000000" w:themeColor="text1"/>
                <w:sz w:val="24"/>
                <w:szCs w:val="24"/>
              </w:rPr>
            </w:pPr>
          </w:p>
        </w:tc>
      </w:tr>
      <w:tr w:rsidR="00FF1D87" w:rsidRPr="00705C36" w:rsidTr="00577A51">
        <w:tc>
          <w:tcPr>
            <w:tcW w:w="9062" w:type="dxa"/>
            <w:gridSpan w:val="4"/>
            <w:tcBorders>
              <w:top w:val="single" w:sz="4" w:space="0" w:color="000000"/>
              <w:left w:val="single" w:sz="4" w:space="0" w:color="000000"/>
              <w:bottom w:val="single" w:sz="4" w:space="0" w:color="000000"/>
              <w:right w:val="single" w:sz="4" w:space="0" w:color="000000"/>
            </w:tcBorders>
          </w:tcPr>
          <w:p w:rsidR="00FF1D87" w:rsidRDefault="00FF1D87" w:rsidP="00B83A8A">
            <w:pPr>
              <w:pStyle w:val="ParaAttribute2"/>
              <w:spacing w:line="360" w:lineRule="auto"/>
              <w:rPr>
                <w:i/>
                <w:color w:val="000000" w:themeColor="text1"/>
                <w:sz w:val="24"/>
                <w:szCs w:val="24"/>
              </w:rPr>
            </w:pPr>
          </w:p>
          <w:p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rsidR="00AE283B" w:rsidRPr="00FF1D87" w:rsidRDefault="00AE283B" w:rsidP="00AE283B">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
          <w:p w:rsidR="00FF1D87" w:rsidRPr="001E2183" w:rsidRDefault="00FF1D87" w:rsidP="00FF1D87">
            <w:pPr>
              <w:pStyle w:val="ParaAttribute3"/>
              <w:spacing w:line="360" w:lineRule="auto"/>
              <w:rPr>
                <w:i/>
                <w:color w:val="000000" w:themeColor="text1"/>
                <w:sz w:val="24"/>
                <w:szCs w:val="24"/>
              </w:rPr>
            </w:pPr>
          </w:p>
        </w:tc>
      </w:tr>
    </w:tbl>
    <w:p w:rsidR="0006718F" w:rsidRDefault="0006718F" w:rsidP="00895B9A">
      <w:pPr>
        <w:spacing w:line="360" w:lineRule="auto"/>
        <w:ind w:firstLine="709"/>
        <w:rPr>
          <w:rFonts w:asciiTheme="minorHAnsi" w:hAnsiTheme="minorHAnsi"/>
          <w:lang w:val="ru-RU"/>
        </w:rPr>
      </w:pPr>
    </w:p>
    <w:p w:rsidR="0006718F" w:rsidRDefault="0006718F" w:rsidP="0006718F">
      <w:pPr>
        <w:rPr>
          <w:rFonts w:asciiTheme="minorHAnsi" w:hAnsiTheme="minorHAnsi"/>
          <w:lang w:val="ru-RU"/>
        </w:rPr>
      </w:pPr>
    </w:p>
    <w:p w:rsidR="000114A0" w:rsidRDefault="000114A0" w:rsidP="0006718F">
      <w:pPr>
        <w:rPr>
          <w:rFonts w:asciiTheme="minorHAnsi" w:hAnsiTheme="minorHAnsi"/>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Pr="00705C36" w:rsidRDefault="00705C36" w:rsidP="00705C36">
      <w:pPr>
        <w:spacing w:line="360" w:lineRule="auto"/>
        <w:ind w:firstLine="567"/>
        <w:jc w:val="center"/>
        <w:rPr>
          <w:rFonts w:ascii="Times New Roman"/>
          <w:b/>
          <w:bCs/>
          <w:caps/>
          <w:sz w:val="28"/>
          <w:szCs w:val="28"/>
          <w:lang w:val="ru-RU"/>
        </w:rPr>
      </w:pPr>
      <w:r w:rsidRPr="00705C36">
        <w:rPr>
          <w:rFonts w:ascii="Times New Roman"/>
          <w:b/>
          <w:bCs/>
          <w:caps/>
          <w:sz w:val="28"/>
          <w:szCs w:val="28"/>
          <w:lang w:val="ru-RU"/>
        </w:rPr>
        <w:t>Типичные затруднения в написании школьных программ воспитания</w:t>
      </w:r>
    </w:p>
    <w:p w:rsidR="00705C36" w:rsidRPr="00705C36" w:rsidRDefault="00705C36" w:rsidP="00705C36">
      <w:pPr>
        <w:tabs>
          <w:tab w:val="left" w:pos="993"/>
        </w:tabs>
        <w:spacing w:line="360" w:lineRule="auto"/>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с сформулированными в рабочей программе задачами, а те, в свою очередь, с содержанием реальной воспитательной деятельности, которой занимаются педагоги школы.  </w:t>
      </w:r>
    </w:p>
    <w:p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Pr>
          <w:sz w:val="28"/>
          <w:szCs w:val="28"/>
        </w:rPr>
        <w:t>П</w:t>
      </w:r>
      <w:r w:rsidRPr="00233045">
        <w:rPr>
          <w:sz w:val="28"/>
          <w:szCs w:val="28"/>
        </w:rPr>
        <w:t xml:space="preserve">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w:t>
      </w:r>
      <w:r w:rsidRPr="00233045">
        <w:rPr>
          <w:sz w:val="28"/>
          <w:szCs w:val="28"/>
        </w:rPr>
        <w:lastRenderedPageBreak/>
        <w:t>времени, отведенного на разработку программ воспитания.</w:t>
      </w:r>
    </w:p>
    <w:p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готовили к каким-то конкурсам и т.д.</w:t>
      </w:r>
    </w:p>
    <w:p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Программа воспитания и план воспитательной работы одной и той же школы оказывались документами «про разное». </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Педагогам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rsidR="00705C36" w:rsidRPr="00233045"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А этосовсемнетак.</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lastRenderedPageBreak/>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(к примеру, описаны школьные музеи в первом разделе программы, а далее в программе об этой деятельности речи не идет).</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Как уже говорилось, иногда модули, добавляемые школами в программу, самостоятельно не соответствовали деятельностной логике построения программы. </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Стереотип, связанный с тем, что воспитание дискретно и осуществляется по направлениям, оказался живуч в некоторых программах, где появлялись модули «Патриотическое воспитание», «Экологическое воспитание» и т.д.</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существует проблема непонимания педагогами воспитывающей сути таких педагогических феноменов как самоуправление, коллективное творческое дело, волонтерство, непонимание способов реализации воспитательного потенциала урока. </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заключается в том, чтобы помочь педагогам увидеть их воспитательный потенциал и научиться его использовать и описывать. </w:t>
      </w:r>
    </w:p>
    <w:p w:rsid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w:t>
      </w:r>
      <w:r w:rsidRPr="00705C36">
        <w:rPr>
          <w:rFonts w:ascii="Times New Roman"/>
          <w:sz w:val="28"/>
          <w:szCs w:val="28"/>
          <w:lang w:val="ru-RU"/>
        </w:rPr>
        <w:lastRenderedPageBreak/>
        <w:t xml:space="preserve">текст программы,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r w:rsidRPr="008E4A8C">
        <w:rPr>
          <w:rFonts w:ascii="Times New Roman"/>
          <w:sz w:val="28"/>
          <w:szCs w:val="28"/>
        </w:rPr>
        <w:t xml:space="preserve">Этопротиворечитзамыслуразработчиков о сокращениишкольнойдокументации. </w:t>
      </w: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9" w:anchor="onenote:" w:history="1">
        <w:r w:rsidRPr="0006718F">
          <w:rPr>
            <w:sz w:val="28"/>
            <w:szCs w:val="28"/>
          </w:rPr>
          <w:t>личности</w:t>
        </w:r>
      </w:hyperlink>
      <w:r w:rsidRPr="0006718F">
        <w:rPr>
          <w:sz w:val="28"/>
          <w:szCs w:val="28"/>
        </w:rPr>
        <w:t xml:space="preserve"> ребенка. </w:t>
      </w:r>
    </w:p>
    <w:p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r w:rsidRPr="0006718F">
        <w:rPr>
          <w:rFonts w:ascii="Times New Roman"/>
          <w:b/>
          <w:bCs/>
          <w:i/>
          <w:iCs/>
          <w:sz w:val="28"/>
          <w:szCs w:val="28"/>
          <w:lang w:val="ru-RU"/>
        </w:rPr>
        <w:t>Виды деятельности</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w:t>
      </w:r>
      <w:r w:rsidR="00D51090" w:rsidRPr="00F84300">
        <w:rPr>
          <w:rFonts w:ascii="Times New Roman"/>
          <w:bCs/>
          <w:sz w:val="28"/>
          <w:szCs w:val="28"/>
          <w:lang w:val="ru-RU"/>
        </w:rPr>
        <w:lastRenderedPageBreak/>
        <w:t>процессе воспитания (например: игровая, познавательная, трудовая, спортивно-оздоровительная, туристско-экскурсионная, досугово-развлекательная и т.п.)</w:t>
      </w:r>
    </w:p>
    <w:p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Гуманистическое воспитание</w:t>
      </w:r>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w:t>
      </w:r>
      <w:r w:rsidRPr="0006718F">
        <w:rPr>
          <w:rStyle w:val="CharAttribute0"/>
          <w:szCs w:val="28"/>
        </w:rPr>
        <w:lastRenderedPageBreak/>
        <w:t xml:space="preserve">людей (со своими родителями, педагогом, тренером, одноклассниками и т.п.). </w:t>
      </w:r>
    </w:p>
    <w:p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sz w:val="28"/>
          <w:szCs w:val="28"/>
        </w:rPr>
        <w:t xml:space="preserve">– это </w:t>
      </w:r>
      <w:r w:rsidRPr="0006718F">
        <w:rPr>
          <w:color w:val="00000A"/>
          <w:sz w:val="28"/>
          <w:szCs w:val="28"/>
        </w:rPr>
        <w:t xml:space="preserve">мера достижения </w:t>
      </w:r>
      <w:hyperlink r:id="rId10"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1"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sz w:val="28"/>
          <w:szCs w:val="28"/>
          <w:lang w:eastAsia="ru-RU"/>
        </w:rPr>
        <w:t>–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В.А.Караковский,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 xml:space="preserve">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Это означает, что для настоящего коллектива характерно: 1) органичное сочетание его формальной структуры (выраженной в иерархии социальных ролей и </w:t>
      </w:r>
      <w:r w:rsidRPr="0006718F">
        <w:rPr>
          <w:rStyle w:val="CharAttribute0"/>
          <w:szCs w:val="28"/>
        </w:rPr>
        <w:lastRenderedPageBreak/>
        <w:t>системе самоуправления) и структуры неформальной (выраженной в делении коллектива на стихийно складывающиеся микрогруппы и появлении неофициальных лидеров); 2) сориентированность норм и ценностей, задаваемых коллективом, и норм и ценностей, привносимых в коллектив каждым его членом; 3) гармоничное соединение деловых и неофициальных межличностных отношений его членов.</w:t>
      </w:r>
    </w:p>
    <w:p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 xml:space="preserve">Рабочая программа воспитания </w:t>
      </w:r>
      <w:r w:rsidRPr="00A32CB2">
        <w:rPr>
          <w:rStyle w:val="CharAttribute299"/>
          <w:rFonts w:eastAsia="№Е" w:hAnsi="Times New Roman" w:cs="Times New Roman"/>
          <w:szCs w:val="28"/>
          <w:lang w:eastAsia="ru-RU"/>
        </w:rPr>
        <w:t xml:space="preserve">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w:t>
      </w:r>
      <w:r w:rsidRPr="00A32CB2">
        <w:rPr>
          <w:rStyle w:val="CharAttribute299"/>
          <w:rFonts w:eastAsia="№Е" w:hAnsi="Times New Roman" w:cs="Times New Roman"/>
          <w:szCs w:val="28"/>
          <w:lang w:eastAsia="ru-RU"/>
        </w:rPr>
        <w:lastRenderedPageBreak/>
        <w:t>самоанализа воспитательной работы), структурируемый в соответствии с примерной программой воспитания.</w:t>
      </w:r>
    </w:p>
    <w:p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личности человека, ориентированное на существующие в культуре данного общества те или иные конкретные формы, образцы, идеалы.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bCs/>
          <w:sz w:val="28"/>
          <w:szCs w:val="28"/>
          <w:lang w:val="ru-RU"/>
        </w:rPr>
        <w:t>– это конкретное практическое наполнение различных видов и форм деятельности.</w:t>
      </w:r>
    </w:p>
    <w:p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lastRenderedPageBreak/>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rsidR="0006718F" w:rsidRDefault="0006718F" w:rsidP="00F71AAE">
      <w:pPr>
        <w:pStyle w:val="a5"/>
        <w:spacing w:before="0" w:beforeAutospacing="0" w:after="0" w:afterAutospacing="0" w:line="360" w:lineRule="auto"/>
        <w:ind w:firstLine="567"/>
        <w:jc w:val="both"/>
        <w:rPr>
          <w:rStyle w:val="CharAttribute299"/>
          <w:rFonts w:eastAsia="№Е"/>
          <w:szCs w:val="28"/>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В основе воспитания всегда лежат те или иные ценности, на которые взрослый старается ориентировать детей (например: Человек, Семья, Отечество, Земля, Мир, Культура, Труд, Знания).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rsidR="00A32CB2" w:rsidRPr="00A32CB2" w:rsidRDefault="00A32CB2" w:rsidP="00A32CB2">
      <w:pPr>
        <w:pStyle w:val="a3"/>
        <w:spacing w:line="360" w:lineRule="auto"/>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C22" w:rsidRDefault="007A0C22" w:rsidP="00545038">
      <w:r>
        <w:separator/>
      </w:r>
    </w:p>
  </w:endnote>
  <w:endnote w:type="continuationSeparator" w:id="1">
    <w:p w:rsidR="007A0C22" w:rsidRDefault="007A0C22" w:rsidP="00545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029126"/>
      <w:docPartObj>
        <w:docPartGallery w:val="Page Numbers (Bottom of Page)"/>
        <w:docPartUnique/>
      </w:docPartObj>
    </w:sdtPr>
    <w:sdtContent>
      <w:p w:rsidR="003E6E82" w:rsidRDefault="005418C2">
        <w:pPr>
          <w:pStyle w:val="af6"/>
          <w:jc w:val="center"/>
        </w:pPr>
        <w:r>
          <w:fldChar w:fldCharType="begin"/>
        </w:r>
        <w:r w:rsidR="003E6E82">
          <w:instrText>PAGE   \* MERGEFORMAT</w:instrText>
        </w:r>
        <w:r>
          <w:fldChar w:fldCharType="separate"/>
        </w:r>
        <w:r w:rsidR="00AC421A" w:rsidRPr="00AC421A">
          <w:rPr>
            <w:noProof/>
            <w:lang w:val="ru-RU"/>
          </w:rPr>
          <w:t>45</w:t>
        </w:r>
        <w:r>
          <w:fldChar w:fldCharType="end"/>
        </w:r>
      </w:p>
    </w:sdtContent>
  </w:sdt>
  <w:p w:rsidR="001D527E" w:rsidRDefault="001D527E">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C22" w:rsidRDefault="007A0C22" w:rsidP="00545038">
      <w:r>
        <w:separator/>
      </w:r>
    </w:p>
  </w:footnote>
  <w:footnote w:type="continuationSeparator" w:id="1">
    <w:p w:rsidR="007A0C22" w:rsidRDefault="007A0C22" w:rsidP="00545038">
      <w:r>
        <w:continuationSeparator/>
      </w:r>
    </w:p>
  </w:footnote>
  <w:footnote w:id="2">
    <w:p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3">
    <w:p w:rsidR="00CE0441" w:rsidRPr="00CE0441" w:rsidRDefault="00CE0441">
      <w:pPr>
        <w:pStyle w:val="aa"/>
        <w:rPr>
          <w:lang w:val="ru-RU"/>
        </w:rPr>
      </w:pPr>
      <w:r>
        <w:rPr>
          <w:rStyle w:val="ac"/>
        </w:rPr>
        <w:footnoteRef/>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sidRPr="00CE0441">
        <w:rPr>
          <w:color w:val="000000"/>
          <w:w w:val="0"/>
          <w:lang w:val="ru-RU"/>
        </w:rPr>
        <w:t>мы рекомендуем лишь указывать названия</w:t>
      </w:r>
      <w:r>
        <w:rPr>
          <w:rStyle w:val="CharAttribute0"/>
          <w:sz w:val="20"/>
          <w:lang w:val="ru-RU"/>
        </w:rPr>
        <w:t>курсов внеурочной деятельности.</w:t>
      </w:r>
    </w:p>
  </w:footnote>
  <w:footnote w:id="4">
    <w:p w:rsidR="00CE0441" w:rsidRPr="00CE0441" w:rsidRDefault="00CE0441" w:rsidP="00CE0441">
      <w:pPr>
        <w:pStyle w:val="aa"/>
        <w:rPr>
          <w:color w:val="000000"/>
          <w:w w:val="0"/>
          <w:lang w:val="ru-RU"/>
        </w:rPr>
      </w:pPr>
      <w:r>
        <w:rPr>
          <w:rStyle w:val="ac"/>
        </w:rPr>
        <w:footnoteRef/>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5">
    <w:p w:rsidR="00CE0441" w:rsidRPr="00CE0441" w:rsidRDefault="00CE0441">
      <w:pPr>
        <w:pStyle w:val="aa"/>
        <w:rPr>
          <w:lang w:val="ru-RU"/>
        </w:rPr>
      </w:pPr>
      <w:r>
        <w:rPr>
          <w:rStyle w:val="ac"/>
        </w:rPr>
        <w:footnoteRef/>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B93AC5"/>
    <w:rsid w:val="0000598B"/>
    <w:rsid w:val="000114A0"/>
    <w:rsid w:val="000204DD"/>
    <w:rsid w:val="0003009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1A23"/>
    <w:rsid w:val="003E2302"/>
    <w:rsid w:val="003E2F47"/>
    <w:rsid w:val="003E6E82"/>
    <w:rsid w:val="003F12D4"/>
    <w:rsid w:val="003F26B0"/>
    <w:rsid w:val="004040ED"/>
    <w:rsid w:val="0040737A"/>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18C2"/>
    <w:rsid w:val="00545038"/>
    <w:rsid w:val="00553CA0"/>
    <w:rsid w:val="00557D6C"/>
    <w:rsid w:val="005602B2"/>
    <w:rsid w:val="00565B9F"/>
    <w:rsid w:val="00577A51"/>
    <w:rsid w:val="00582EDA"/>
    <w:rsid w:val="0058390F"/>
    <w:rsid w:val="00587039"/>
    <w:rsid w:val="005B4205"/>
    <w:rsid w:val="005C1D00"/>
    <w:rsid w:val="005C2044"/>
    <w:rsid w:val="005C5F36"/>
    <w:rsid w:val="005D76C2"/>
    <w:rsid w:val="005E4F70"/>
    <w:rsid w:val="006276B7"/>
    <w:rsid w:val="006327DA"/>
    <w:rsid w:val="0063561B"/>
    <w:rsid w:val="006515D0"/>
    <w:rsid w:val="0065250C"/>
    <w:rsid w:val="00653072"/>
    <w:rsid w:val="00693298"/>
    <w:rsid w:val="006A7334"/>
    <w:rsid w:val="006B5315"/>
    <w:rsid w:val="006B6ABC"/>
    <w:rsid w:val="006B7A86"/>
    <w:rsid w:val="006C5EC1"/>
    <w:rsid w:val="006C7E40"/>
    <w:rsid w:val="006D3E70"/>
    <w:rsid w:val="006E0335"/>
    <w:rsid w:val="006E317D"/>
    <w:rsid w:val="006F11C2"/>
    <w:rsid w:val="006F1706"/>
    <w:rsid w:val="006F1C95"/>
    <w:rsid w:val="00705C36"/>
    <w:rsid w:val="007100FD"/>
    <w:rsid w:val="007320A5"/>
    <w:rsid w:val="0073296C"/>
    <w:rsid w:val="00736957"/>
    <w:rsid w:val="0075494B"/>
    <w:rsid w:val="00755067"/>
    <w:rsid w:val="00757119"/>
    <w:rsid w:val="00787FB3"/>
    <w:rsid w:val="0079613D"/>
    <w:rsid w:val="007A0C22"/>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A43C7"/>
    <w:rsid w:val="00AB3716"/>
    <w:rsid w:val="00AC421A"/>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nenote:" TargetMode="External"/><Relationship Id="rId5" Type="http://schemas.openxmlformats.org/officeDocument/2006/relationships/webSettings" Target="webSettings.xml"/><Relationship Id="rId10" Type="http://schemas.openxmlformats.org/officeDocument/2006/relationships/hyperlink" Target="onenote:" TargetMode="External"/><Relationship Id="rId4" Type="http://schemas.openxmlformats.org/officeDocument/2006/relationships/settings" Target="settings.xml"/><Relationship Id="rId9" Type="http://schemas.openxmlformats.org/officeDocument/2006/relationships/hyperlink" Target="file:///C:\Users\&#1040;&#1076;&#1084;&#1080;&#1085;\Desktop\&#1054;&#1090;&#1095;&#1077;&#1090;%2016%20&#1057;&#1083;&#1086;&#1074;&#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7082-0A05-410B-9140-AECA47D0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9640</Words>
  <Characters>54951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2021-03-02T05:19:00Z</dcterms:created>
  <dcterms:modified xsi:type="dcterms:W3CDTF">2021-03-02T05:19:00Z</dcterms:modified>
</cp:coreProperties>
</file>