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CE" w:rsidRDefault="00614B7E">
      <w:bookmarkStart w:id="0" w:name="_GoBack"/>
      <w:r>
        <w:rPr>
          <w:rStyle w:val="a3"/>
        </w:rPr>
        <w:t>Кураторы (руководители) службы примирения</w:t>
      </w:r>
      <w:r>
        <w:br/>
      </w:r>
      <w:bookmarkEnd w:id="0"/>
      <w:r>
        <w:br/>
        <w:t>Куратор – человек, создающий службу примирения, пользующийся доверием учеников, готовый не менее одного учебного года управлять процессом становления службы. Именно к куратору в школе стекается информация о конфликтах.</w:t>
      </w:r>
      <w:r>
        <w:br/>
      </w:r>
      <w:r>
        <w:br/>
        <w:t>Куратор обязательно проходит подготовку в качестве медиатора (как минимум, базовый курс по восстановительной медиации), в своей деятельности руководствуется ценностями и стандартами восстановительной медиации  и при работе со сложными случаями сам проводит медиацию (или вместе с медиаторами-школьниками).</w:t>
      </w:r>
      <w:r>
        <w:br/>
      </w:r>
      <w:r>
        <w:br/>
      </w:r>
      <w:r>
        <w:rPr>
          <w:rStyle w:val="a3"/>
          <w:i/>
          <w:iCs/>
        </w:rPr>
        <w:t>Направления работы кураторов (руководителей) службы примирения.</w:t>
      </w:r>
      <w:r>
        <w:br/>
      </w:r>
      <w:r>
        <w:br/>
        <w:t>Перечисленные ниже направления реализуются командой, состоящей из одного или нескольких кураторов и активных школьников, причем поэтапно (примерно за 1-3 года) и при поддержке регионального координатора школьных служб примирения или ассоциации медиаторов.</w:t>
      </w:r>
      <w:r>
        <w:br/>
      </w:r>
      <w:r>
        <w:br/>
      </w:r>
      <w:r>
        <w:rPr>
          <w:rStyle w:val="a4"/>
        </w:rPr>
        <w:t>1. Внедрение в школу восстановительных практик и формирование восстановительной культуры:</w:t>
      </w:r>
      <w:r>
        <w:br/>
        <w:t>  - Организация обучения сотрудников школы и школьников восстановительным практикам и повышение квалификации в этой области (обучение проводят тренеры – практикующие медиаторы).</w:t>
      </w:r>
      <w:r>
        <w:br/>
      </w:r>
      <w:r>
        <w:br/>
        <w:t>- Отбор школьников в службу примирения.</w:t>
      </w:r>
      <w:r>
        <w:br/>
      </w:r>
      <w:r>
        <w:br/>
        <w:t>- Разработка и принятие положения о службе</w:t>
      </w:r>
      <w:proofErr w:type="gramStart"/>
      <w:r>
        <w:t xml:space="preserve"> .</w:t>
      </w:r>
      <w:proofErr w:type="gramEnd"/>
      <w:r>
        <w:br/>
      </w:r>
      <w:r>
        <w:br/>
        <w:t>- Определение категории дел, с которыми работает служба.</w:t>
      </w:r>
      <w:r>
        <w:br/>
      </w:r>
      <w:r>
        <w:br/>
        <w:t>- Определение и согласование с администрацией организационной схемы направления дел в службу примирения.</w:t>
      </w:r>
      <w:r>
        <w:br/>
      </w:r>
      <w:r>
        <w:br/>
        <w:t>- Определение времени и места проведения встреч, других организационных вопросов.</w:t>
      </w:r>
      <w:r>
        <w:br/>
      </w:r>
      <w:r>
        <w:br/>
        <w:t>- Создание команды школьников – медиаторов службы примирения.</w:t>
      </w:r>
      <w:r>
        <w:br/>
      </w:r>
      <w:r>
        <w:br/>
        <w:t>- Отслеживание передачи конфликтных и криминальных ситуаций в службу примирения, нахождение более эффективных способов обращения в службу примирения, фиксация статистических данных в мониторинге, ежегодно передаваемом в ассоциацию медиаторов.</w:t>
      </w:r>
      <w:r>
        <w:br/>
      </w:r>
      <w:r>
        <w:br/>
        <w:t>- Проведение занятий со школьниками-медиаторами (ведение клуба медиаторов).</w:t>
      </w:r>
      <w:r>
        <w:br/>
        <w:t>Кураторы отслеживают своевременное выполнение необходимых работ.</w:t>
      </w:r>
      <w:r>
        <w:br/>
      </w:r>
      <w:r>
        <w:br/>
        <w:t xml:space="preserve">Поскольку перечень работ у куратора службы примирения довольно обширный, на этой позиции может находиться только человек, который хочет этим </w:t>
      </w:r>
      <w:proofErr w:type="gramStart"/>
      <w:r>
        <w:t>заниматься и чьи ценности созвучны</w:t>
      </w:r>
      <w:proofErr w:type="gramEnd"/>
      <w:r>
        <w:t xml:space="preserve"> ценностям восстановительной медиации.</w:t>
      </w:r>
      <w:r>
        <w:br/>
      </w:r>
      <w:r>
        <w:br/>
      </w:r>
      <w:r>
        <w:lastRenderedPageBreak/>
        <w:t>Рекомендуется включать в работу сразу двух или нескольких кураторов. Очень важно, чтобы кураторы имели поддержку со стороны администрации школы.</w:t>
      </w:r>
      <w:r>
        <w:br/>
      </w:r>
      <w:r>
        <w:br/>
        <w:t>Если куратор сталкивается с тем, что с конфликтной или криминальной ситуацией до передачи информации о ней в службу примирения начали работать административным путем, он может предложить учителям и администрации обсудить, почему так произошло: Что остановило директора и педагогов от обращения в службу? Привычка реагировать быстро? Опасения за последствия конфликта? Что-то еще? Часто можно услышать ответы, что «это ситуация слишком простая для службы примирения» – тогда уточнить, почему учителя не дали школьникам самим попробовать ее решить; или «эта ситуация слишком сложная для службы примирения» – </w:t>
      </w:r>
      <w:proofErr w:type="spellStart"/>
      <w:r>
        <w:t>огда</w:t>
      </w:r>
      <w:proofErr w:type="spellEnd"/>
      <w:r>
        <w:t xml:space="preserve"> почему бы не попробовать дать участникам конфликта пройти медиацию в службе примирения до применения административных мер?</w:t>
      </w:r>
      <w:r>
        <w:br/>
      </w:r>
    </w:p>
    <w:sectPr w:rsidR="00FA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7D"/>
    <w:rsid w:val="00614B7E"/>
    <w:rsid w:val="0065177D"/>
    <w:rsid w:val="00FA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14B7E"/>
    <w:rPr>
      <w:b/>
      <w:bCs/>
    </w:rPr>
  </w:style>
  <w:style w:type="character" w:styleId="a4">
    <w:name w:val="Emphasis"/>
    <w:basedOn w:val="a0"/>
    <w:qFormat/>
    <w:rsid w:val="00614B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14B7E"/>
    <w:rPr>
      <w:b/>
      <w:bCs/>
    </w:rPr>
  </w:style>
  <w:style w:type="character" w:styleId="a4">
    <w:name w:val="Emphasis"/>
    <w:basedOn w:val="a0"/>
    <w:qFormat/>
    <w:rsid w:val="00614B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2016-02-08T16:58:00Z</dcterms:created>
  <dcterms:modified xsi:type="dcterms:W3CDTF">2016-02-08T17:00:00Z</dcterms:modified>
</cp:coreProperties>
</file>